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F45F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7AC5A4EB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0B54C55C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4E2419E3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5A01ED88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170272F8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54015189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51A1CC83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472F8BF7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06195C6C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677731B9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62BB7A0B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4D45F128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0F415A5C" w14:textId="77777777" w:rsidR="001D4F47" w:rsidRPr="00C03567" w:rsidRDefault="001D4F47" w:rsidP="003B1DD3">
      <w:pPr>
        <w:jc w:val="both"/>
        <w:rPr>
          <w:rFonts w:ascii="Arial Narrow" w:hAnsi="Arial Narrow"/>
          <w:b/>
          <w:sz w:val="36"/>
          <w:szCs w:val="36"/>
        </w:rPr>
      </w:pPr>
    </w:p>
    <w:p w14:paraId="59343231" w14:textId="77777777" w:rsidR="001D4F47" w:rsidRPr="00C03567" w:rsidRDefault="001D4F47" w:rsidP="003B1DD3">
      <w:pPr>
        <w:jc w:val="both"/>
        <w:rPr>
          <w:rFonts w:ascii="Arial Narrow" w:hAnsi="Arial Narrow"/>
          <w:b/>
          <w:sz w:val="36"/>
          <w:szCs w:val="36"/>
        </w:rPr>
      </w:pPr>
    </w:p>
    <w:p w14:paraId="42767989" w14:textId="77777777" w:rsidR="001D4F47" w:rsidRPr="00C03567" w:rsidRDefault="001D4F47" w:rsidP="003B1DD3">
      <w:pPr>
        <w:jc w:val="both"/>
        <w:rPr>
          <w:rFonts w:ascii="Arial Narrow" w:hAnsi="Arial Narrow"/>
          <w:b/>
          <w:sz w:val="36"/>
          <w:szCs w:val="36"/>
        </w:rPr>
      </w:pPr>
    </w:p>
    <w:p w14:paraId="562160A6" w14:textId="4E457123" w:rsidR="001D4F47" w:rsidRPr="00E643EF" w:rsidRDefault="00AC374E" w:rsidP="003B1DD3">
      <w:pPr>
        <w:jc w:val="center"/>
        <w:rPr>
          <w:rFonts w:ascii="Arial Narrow" w:hAnsi="Arial Narrow" w:cs="Arial"/>
          <w:b/>
          <w:sz w:val="36"/>
          <w:szCs w:val="36"/>
          <w:lang w:val="pt-BR"/>
        </w:rPr>
      </w:pPr>
      <w:r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MANUAL DE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P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R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O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C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E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D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I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M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I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E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N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T</w:t>
      </w:r>
      <w:r w:rsidR="000403B9" w:rsidRPr="00E643EF">
        <w:rPr>
          <w:rFonts w:ascii="Arial Narrow" w:hAnsi="Arial Narrow" w:cs="Arial"/>
          <w:b/>
          <w:sz w:val="36"/>
          <w:szCs w:val="36"/>
          <w:lang w:val="pt-BR"/>
        </w:rPr>
        <w:t xml:space="preserve"> </w:t>
      </w:r>
      <w:r w:rsidR="00D05181" w:rsidRPr="00E643EF">
        <w:rPr>
          <w:rFonts w:ascii="Arial Narrow" w:hAnsi="Arial Narrow" w:cs="Arial"/>
          <w:b/>
          <w:sz w:val="36"/>
          <w:szCs w:val="36"/>
          <w:lang w:val="pt-BR"/>
        </w:rPr>
        <w:t>O</w:t>
      </w:r>
    </w:p>
    <w:p w14:paraId="59859F03" w14:textId="77777777" w:rsidR="000403B9" w:rsidRPr="00E643EF" w:rsidRDefault="000403B9" w:rsidP="003B1DD3">
      <w:pPr>
        <w:jc w:val="center"/>
        <w:rPr>
          <w:rFonts w:ascii="Arial Narrow" w:hAnsi="Arial Narrow" w:cs="Arial"/>
          <w:b/>
          <w:sz w:val="36"/>
          <w:szCs w:val="36"/>
          <w:lang w:val="pt-BR"/>
        </w:rPr>
      </w:pPr>
    </w:p>
    <w:p w14:paraId="763226B4" w14:textId="69D94963" w:rsidR="001D4F47" w:rsidRPr="00C03567" w:rsidRDefault="000403B9" w:rsidP="00957BC5">
      <w:pPr>
        <w:jc w:val="center"/>
        <w:rPr>
          <w:rFonts w:ascii="Arial Narrow" w:hAnsi="Arial Narrow" w:cs="Arial"/>
          <w:b/>
          <w:sz w:val="36"/>
          <w:szCs w:val="36"/>
        </w:rPr>
      </w:pPr>
      <w:r w:rsidRPr="00C03567">
        <w:rPr>
          <w:rFonts w:ascii="Arial Narrow" w:hAnsi="Arial Narrow" w:cs="Arial"/>
          <w:b/>
          <w:sz w:val="36"/>
          <w:szCs w:val="36"/>
        </w:rPr>
        <w:t xml:space="preserve">FINANZAS </w:t>
      </w:r>
      <w:r w:rsidR="00F3512A" w:rsidRPr="00C03567">
        <w:rPr>
          <w:rFonts w:ascii="Arial Narrow" w:hAnsi="Arial Narrow" w:cs="Arial"/>
          <w:b/>
          <w:sz w:val="36"/>
          <w:szCs w:val="36"/>
        </w:rPr>
        <w:t>–</w:t>
      </w:r>
      <w:r w:rsidRPr="00C03567">
        <w:rPr>
          <w:rFonts w:ascii="Arial Narrow" w:hAnsi="Arial Narrow" w:cs="Arial"/>
          <w:b/>
          <w:sz w:val="36"/>
          <w:szCs w:val="36"/>
        </w:rPr>
        <w:t xml:space="preserve"> </w:t>
      </w:r>
      <w:r w:rsidR="00957BC5">
        <w:rPr>
          <w:rFonts w:ascii="Arial Narrow" w:hAnsi="Arial Narrow" w:cs="Arial"/>
          <w:b/>
          <w:sz w:val="36"/>
          <w:szCs w:val="36"/>
        </w:rPr>
        <w:t>RECUPERACION DE GASTOS</w:t>
      </w:r>
    </w:p>
    <w:p w14:paraId="7D03C7D0" w14:textId="77777777" w:rsidR="000403B9" w:rsidRPr="00C03567" w:rsidRDefault="000403B9" w:rsidP="003B1DD3">
      <w:pPr>
        <w:jc w:val="center"/>
        <w:rPr>
          <w:rFonts w:ascii="Arial Narrow" w:hAnsi="Arial Narrow" w:cs="Arial"/>
          <w:b/>
          <w:sz w:val="36"/>
          <w:szCs w:val="36"/>
        </w:rPr>
      </w:pPr>
    </w:p>
    <w:p w14:paraId="756878B4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43EB85D4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3D79FA58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0B85E421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2A8D7784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102EDF45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71380526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0D2A6DA8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1198E4A3" w14:textId="77777777" w:rsidR="006C7CED" w:rsidRDefault="006C7CED" w:rsidP="003B1DD3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horzAnchor="margin" w:tblpY="154"/>
        <w:tblW w:w="9070" w:type="dxa"/>
        <w:tblLook w:val="04A0" w:firstRow="1" w:lastRow="0" w:firstColumn="1" w:lastColumn="0" w:noHBand="0" w:noVBand="1"/>
      </w:tblPr>
      <w:tblGrid>
        <w:gridCol w:w="1945"/>
        <w:gridCol w:w="3648"/>
        <w:gridCol w:w="1168"/>
        <w:gridCol w:w="2309"/>
      </w:tblGrid>
      <w:tr w:rsidR="002A1385" w:rsidRPr="00986EB7" w14:paraId="465245B9" w14:textId="77777777" w:rsidTr="002A1385">
        <w:trPr>
          <w:trHeight w:val="293"/>
        </w:trPr>
        <w:tc>
          <w:tcPr>
            <w:tcW w:w="1970" w:type="dxa"/>
            <w:tcBorders>
              <w:bottom w:val="dotted" w:sz="4" w:space="0" w:color="auto"/>
            </w:tcBorders>
            <w:vAlign w:val="center"/>
          </w:tcPr>
          <w:p w14:paraId="507B0A7C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</w:rPr>
            </w:pPr>
            <w:r w:rsidRPr="00986EB7">
              <w:rPr>
                <w:rFonts w:ascii="Arial Narrow" w:hAnsi="Arial Narrow" w:cs="Arial"/>
                <w:bCs/>
              </w:rPr>
              <w:t>REVISIÓN:</w:t>
            </w:r>
          </w:p>
        </w:tc>
        <w:tc>
          <w:tcPr>
            <w:tcW w:w="3778" w:type="dxa"/>
            <w:vMerge w:val="restart"/>
            <w:vAlign w:val="center"/>
          </w:tcPr>
          <w:p w14:paraId="1B4E1D2E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</w:rPr>
            </w:pPr>
            <w:r w:rsidRPr="00986EB7">
              <w:rPr>
                <w:rFonts w:ascii="Arial Narrow" w:hAnsi="Arial Narrow" w:cs="Arial"/>
                <w:bCs/>
              </w:rPr>
              <w:t>NOMBRE</w:t>
            </w:r>
          </w:p>
        </w:tc>
        <w:tc>
          <w:tcPr>
            <w:tcW w:w="938" w:type="dxa"/>
            <w:vMerge w:val="restart"/>
            <w:tcBorders>
              <w:right w:val="single" w:sz="4" w:space="0" w:color="auto"/>
            </w:tcBorders>
            <w:vAlign w:val="center"/>
          </w:tcPr>
          <w:p w14:paraId="1EC227EF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</w:rPr>
            </w:pPr>
            <w:r w:rsidRPr="00986EB7">
              <w:rPr>
                <w:rFonts w:ascii="Arial Narrow" w:hAnsi="Arial Narrow" w:cs="Arial"/>
                <w:bCs/>
              </w:rPr>
              <w:t>CARGO</w:t>
            </w:r>
          </w:p>
        </w:tc>
        <w:tc>
          <w:tcPr>
            <w:tcW w:w="2384" w:type="dxa"/>
            <w:vMerge w:val="restart"/>
            <w:vAlign w:val="center"/>
          </w:tcPr>
          <w:p w14:paraId="1982B479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</w:rPr>
            </w:pPr>
            <w:r w:rsidRPr="00986EB7">
              <w:rPr>
                <w:rFonts w:ascii="Arial Narrow" w:hAnsi="Arial Narrow" w:cs="Arial"/>
                <w:bCs/>
              </w:rPr>
              <w:t>FIRMA</w:t>
            </w:r>
          </w:p>
        </w:tc>
      </w:tr>
      <w:tr w:rsidR="002A1385" w:rsidRPr="00986EB7" w14:paraId="739D816B" w14:textId="77777777" w:rsidTr="002A1385">
        <w:trPr>
          <w:trHeight w:val="292"/>
        </w:trPr>
        <w:tc>
          <w:tcPr>
            <w:tcW w:w="1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993C9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</w:rPr>
            </w:pPr>
            <w:r w:rsidRPr="00986EB7">
              <w:rPr>
                <w:rFonts w:ascii="Arial Narrow" w:hAnsi="Arial Narrow" w:cs="Arial"/>
                <w:bCs/>
              </w:rPr>
              <w:t>FECHA:</w:t>
            </w:r>
          </w:p>
        </w:tc>
        <w:tc>
          <w:tcPr>
            <w:tcW w:w="3778" w:type="dxa"/>
            <w:vMerge/>
            <w:tcBorders>
              <w:bottom w:val="dotted" w:sz="4" w:space="0" w:color="auto"/>
            </w:tcBorders>
            <w:vAlign w:val="center"/>
          </w:tcPr>
          <w:p w14:paraId="6AB76E18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938" w:type="dxa"/>
            <w:vMerge/>
            <w:tcBorders>
              <w:right w:val="single" w:sz="4" w:space="0" w:color="auto"/>
            </w:tcBorders>
            <w:vAlign w:val="center"/>
          </w:tcPr>
          <w:p w14:paraId="1A077406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384" w:type="dxa"/>
            <w:vMerge/>
            <w:tcBorders>
              <w:bottom w:val="dotted" w:sz="4" w:space="0" w:color="auto"/>
            </w:tcBorders>
            <w:vAlign w:val="center"/>
          </w:tcPr>
          <w:p w14:paraId="2AFAD3D6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2A1385" w:rsidRPr="00986EB7" w14:paraId="4240F577" w14:textId="77777777" w:rsidTr="002A1385">
        <w:trPr>
          <w:trHeight w:val="592"/>
        </w:trPr>
        <w:tc>
          <w:tcPr>
            <w:tcW w:w="1970" w:type="dxa"/>
            <w:tcBorders>
              <w:bottom w:val="dotted" w:sz="4" w:space="0" w:color="auto"/>
            </w:tcBorders>
            <w:vAlign w:val="center"/>
          </w:tcPr>
          <w:p w14:paraId="7C7AED6A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</w:rPr>
            </w:pPr>
            <w:r w:rsidRPr="00986EB7">
              <w:rPr>
                <w:rFonts w:ascii="Arial Narrow" w:hAnsi="Arial Narrow" w:cs="Arial"/>
                <w:bCs/>
              </w:rPr>
              <w:t>ELABORADO POR</w:t>
            </w:r>
          </w:p>
        </w:tc>
        <w:tc>
          <w:tcPr>
            <w:tcW w:w="3778" w:type="dxa"/>
            <w:tcBorders>
              <w:bottom w:val="dotted" w:sz="4" w:space="0" w:color="auto"/>
            </w:tcBorders>
            <w:vAlign w:val="center"/>
          </w:tcPr>
          <w:p w14:paraId="12F2EBFA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  <w:i/>
              </w:rPr>
            </w:pPr>
            <w:r w:rsidRPr="00986EB7">
              <w:rPr>
                <w:rFonts w:ascii="Arial Narrow" w:hAnsi="Arial Narrow" w:cs="Arial"/>
                <w:bCs/>
                <w:i/>
              </w:rPr>
              <w:t>Katherine Fuentes Andrade</w:t>
            </w:r>
          </w:p>
        </w:tc>
        <w:tc>
          <w:tcPr>
            <w:tcW w:w="9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C53A207" w14:textId="6F00EBF8" w:rsidR="002A1385" w:rsidRPr="00986EB7" w:rsidRDefault="00123594" w:rsidP="002A1385">
            <w:pPr>
              <w:jc w:val="both"/>
              <w:rPr>
                <w:rFonts w:ascii="Arial Narrow" w:hAnsi="Arial Narrow" w:cs="Arial"/>
                <w:bCs/>
                <w:i/>
              </w:rPr>
            </w:pPr>
            <w:r>
              <w:rPr>
                <w:rFonts w:ascii="Arial Narrow" w:hAnsi="Arial Narrow" w:cs="Arial"/>
                <w:bCs/>
                <w:i/>
              </w:rPr>
              <w:t>Encargada de Pagos</w:t>
            </w:r>
          </w:p>
        </w:tc>
        <w:tc>
          <w:tcPr>
            <w:tcW w:w="2384" w:type="dxa"/>
            <w:tcBorders>
              <w:bottom w:val="dotted" w:sz="4" w:space="0" w:color="auto"/>
            </w:tcBorders>
            <w:vAlign w:val="center"/>
          </w:tcPr>
          <w:p w14:paraId="7F7B8F9A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  <w:i/>
              </w:rPr>
            </w:pPr>
          </w:p>
        </w:tc>
      </w:tr>
      <w:tr w:rsidR="002A1385" w:rsidRPr="00986EB7" w14:paraId="3EFEA4A2" w14:textId="77777777" w:rsidTr="002A1385">
        <w:trPr>
          <w:trHeight w:val="559"/>
        </w:trPr>
        <w:tc>
          <w:tcPr>
            <w:tcW w:w="1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5AD12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</w:rPr>
            </w:pPr>
            <w:r w:rsidRPr="00986EB7">
              <w:rPr>
                <w:rFonts w:ascii="Arial Narrow" w:hAnsi="Arial Narrow" w:cs="Arial"/>
                <w:bCs/>
              </w:rPr>
              <w:t>REVISADO POR</w:t>
            </w:r>
          </w:p>
        </w:tc>
        <w:tc>
          <w:tcPr>
            <w:tcW w:w="3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D7962" w14:textId="3408BEFC" w:rsidR="002A1385" w:rsidRPr="00986EB7" w:rsidRDefault="00FB01E4" w:rsidP="002A1385">
            <w:pPr>
              <w:jc w:val="both"/>
              <w:rPr>
                <w:rFonts w:ascii="Arial Narrow" w:hAnsi="Arial Narrow" w:cs="Arial"/>
                <w:bCs/>
                <w:i/>
              </w:rPr>
            </w:pPr>
            <w:r>
              <w:rPr>
                <w:rFonts w:ascii="Arial Narrow" w:hAnsi="Arial Narrow" w:cs="Arial"/>
                <w:bCs/>
                <w:i/>
              </w:rPr>
              <w:t>Cristian Pérez Lagos</w:t>
            </w:r>
            <w:r w:rsidR="00123594">
              <w:rPr>
                <w:rFonts w:ascii="Arial Narrow" w:hAnsi="Arial Narrow" w:cs="Arial"/>
                <w:bCs/>
                <w:i/>
              </w:rPr>
              <w:t xml:space="preserve"> / Víctor Figueroa Silva</w:t>
            </w: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68960" w14:textId="4EAD1DDD" w:rsidR="002A1385" w:rsidRPr="00986EB7" w:rsidRDefault="00123594" w:rsidP="002A1385">
            <w:pPr>
              <w:jc w:val="both"/>
              <w:rPr>
                <w:rFonts w:ascii="Arial Narrow" w:hAnsi="Arial Narrow" w:cs="Arial"/>
                <w:bCs/>
                <w:i/>
              </w:rPr>
            </w:pPr>
            <w:r>
              <w:rPr>
                <w:rFonts w:ascii="Arial Narrow" w:hAnsi="Arial Narrow" w:cs="Arial"/>
                <w:bCs/>
                <w:i/>
              </w:rPr>
              <w:t>DF / DGF</w:t>
            </w:r>
          </w:p>
        </w:tc>
        <w:tc>
          <w:tcPr>
            <w:tcW w:w="2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133D7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  <w:i/>
              </w:rPr>
            </w:pPr>
          </w:p>
        </w:tc>
      </w:tr>
      <w:tr w:rsidR="002A1385" w:rsidRPr="00986EB7" w14:paraId="2C2E0A73" w14:textId="77777777" w:rsidTr="002A1385">
        <w:trPr>
          <w:trHeight w:val="579"/>
        </w:trPr>
        <w:tc>
          <w:tcPr>
            <w:tcW w:w="1970" w:type="dxa"/>
            <w:tcBorders>
              <w:top w:val="dotted" w:sz="4" w:space="0" w:color="auto"/>
            </w:tcBorders>
            <w:vAlign w:val="center"/>
          </w:tcPr>
          <w:p w14:paraId="49FEB969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</w:rPr>
            </w:pPr>
            <w:r w:rsidRPr="00986EB7">
              <w:rPr>
                <w:rFonts w:ascii="Arial Narrow" w:hAnsi="Arial Narrow" w:cs="Arial"/>
                <w:bCs/>
              </w:rPr>
              <w:t>APROBADO POR</w:t>
            </w:r>
          </w:p>
        </w:tc>
        <w:tc>
          <w:tcPr>
            <w:tcW w:w="3778" w:type="dxa"/>
            <w:tcBorders>
              <w:top w:val="dotted" w:sz="4" w:space="0" w:color="auto"/>
            </w:tcBorders>
            <w:vAlign w:val="center"/>
          </w:tcPr>
          <w:p w14:paraId="4C1BD3D3" w14:textId="4D690AC9" w:rsidR="002A1385" w:rsidRPr="00986EB7" w:rsidRDefault="00123594" w:rsidP="002A1385">
            <w:pPr>
              <w:jc w:val="both"/>
              <w:rPr>
                <w:rFonts w:ascii="Arial Narrow" w:hAnsi="Arial Narrow" w:cs="Arial"/>
                <w:bCs/>
                <w:i/>
              </w:rPr>
            </w:pPr>
            <w:r>
              <w:rPr>
                <w:rFonts w:ascii="Arial Narrow" w:hAnsi="Arial Narrow" w:cs="Arial"/>
                <w:bCs/>
                <w:i/>
              </w:rPr>
              <w:t>Pedro Gajardo Adaro</w:t>
            </w:r>
          </w:p>
        </w:tc>
        <w:tc>
          <w:tcPr>
            <w:tcW w:w="93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29A27F5" w14:textId="6CC2D008" w:rsidR="002A1385" w:rsidRPr="00986EB7" w:rsidRDefault="00123594" w:rsidP="002A1385">
            <w:pPr>
              <w:jc w:val="both"/>
              <w:rPr>
                <w:rFonts w:ascii="Arial Narrow" w:hAnsi="Arial Narrow" w:cs="Arial"/>
                <w:bCs/>
                <w:i/>
              </w:rPr>
            </w:pPr>
            <w:r>
              <w:rPr>
                <w:rFonts w:ascii="Arial Narrow" w:hAnsi="Arial Narrow" w:cs="Arial"/>
                <w:bCs/>
                <w:i/>
              </w:rPr>
              <w:t>VREA</w:t>
            </w:r>
          </w:p>
        </w:tc>
        <w:tc>
          <w:tcPr>
            <w:tcW w:w="2384" w:type="dxa"/>
            <w:tcBorders>
              <w:top w:val="dotted" w:sz="4" w:space="0" w:color="auto"/>
            </w:tcBorders>
            <w:vAlign w:val="center"/>
          </w:tcPr>
          <w:p w14:paraId="4EFBC7D5" w14:textId="77777777" w:rsidR="002A1385" w:rsidRPr="00986EB7" w:rsidRDefault="002A1385" w:rsidP="002A1385">
            <w:pPr>
              <w:jc w:val="both"/>
              <w:rPr>
                <w:rFonts w:ascii="Arial Narrow" w:hAnsi="Arial Narrow" w:cs="Arial"/>
                <w:bCs/>
                <w:i/>
              </w:rPr>
            </w:pPr>
          </w:p>
        </w:tc>
      </w:tr>
    </w:tbl>
    <w:p w14:paraId="35A5465D" w14:textId="77777777" w:rsidR="003D4319" w:rsidRPr="00986EB7" w:rsidRDefault="003D4319" w:rsidP="003B1DD3">
      <w:pPr>
        <w:jc w:val="both"/>
        <w:rPr>
          <w:rFonts w:ascii="Arial Narrow" w:hAnsi="Arial Narrow"/>
          <w:b/>
        </w:rPr>
      </w:pPr>
    </w:p>
    <w:p w14:paraId="3187ED93" w14:textId="77777777" w:rsidR="006C7CED" w:rsidRPr="00986EB7" w:rsidRDefault="006C7CED" w:rsidP="003B1DD3">
      <w:pPr>
        <w:jc w:val="both"/>
        <w:rPr>
          <w:rFonts w:ascii="Arial Narrow" w:hAnsi="Arial Narrow"/>
          <w:b/>
        </w:rPr>
      </w:pPr>
    </w:p>
    <w:p w14:paraId="46B1E842" w14:textId="1F23BF7A" w:rsidR="002A1385" w:rsidRDefault="002A138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39756EAE" w14:textId="77777777" w:rsidR="001D4F47" w:rsidRPr="00986EB7" w:rsidRDefault="001D4F47" w:rsidP="003B1DD3">
      <w:pPr>
        <w:jc w:val="both"/>
        <w:rPr>
          <w:rFonts w:ascii="Arial Narrow" w:hAnsi="Arial Narrow"/>
          <w:b/>
        </w:rPr>
      </w:pPr>
    </w:p>
    <w:p w14:paraId="5C18318C" w14:textId="528FFD81" w:rsidR="008E2914" w:rsidRPr="00986EB7" w:rsidRDefault="008E2914" w:rsidP="005419FF">
      <w:pPr>
        <w:numPr>
          <w:ilvl w:val="0"/>
          <w:numId w:val="1"/>
        </w:numPr>
        <w:tabs>
          <w:tab w:val="num" w:pos="180"/>
        </w:tabs>
        <w:ind w:left="0" w:right="334" w:firstLine="0"/>
        <w:jc w:val="both"/>
        <w:rPr>
          <w:rFonts w:ascii="Arial Narrow" w:hAnsi="Arial Narrow" w:cs="Arial"/>
          <w:b/>
          <w:bCs/>
        </w:rPr>
      </w:pPr>
      <w:r w:rsidRPr="00986EB7">
        <w:rPr>
          <w:rFonts w:ascii="Arial Narrow" w:hAnsi="Arial Narrow" w:cs="Arial"/>
          <w:b/>
          <w:bCs/>
        </w:rPr>
        <w:t>OBJETIVO</w:t>
      </w:r>
      <w:r w:rsidR="00473233" w:rsidRPr="00986EB7">
        <w:rPr>
          <w:rFonts w:ascii="Arial Narrow" w:hAnsi="Arial Narrow" w:cs="Arial"/>
          <w:b/>
          <w:bCs/>
        </w:rPr>
        <w:t>S</w:t>
      </w:r>
    </w:p>
    <w:p w14:paraId="2731C1C5" w14:textId="77777777" w:rsidR="00753BF3" w:rsidRPr="00986EB7" w:rsidRDefault="00753BF3" w:rsidP="005419FF">
      <w:pPr>
        <w:ind w:right="334"/>
        <w:jc w:val="both"/>
        <w:rPr>
          <w:rFonts w:ascii="Arial Narrow" w:hAnsi="Arial Narrow" w:cs="Arial"/>
          <w:b/>
          <w:bCs/>
        </w:rPr>
      </w:pPr>
    </w:p>
    <w:p w14:paraId="3AE36A59" w14:textId="754635BD" w:rsidR="005A1074" w:rsidRPr="00986EB7" w:rsidRDefault="005A1074" w:rsidP="005419FF">
      <w:pPr>
        <w:pStyle w:val="Prrafodelista"/>
        <w:numPr>
          <w:ilvl w:val="1"/>
          <w:numId w:val="12"/>
        </w:numPr>
        <w:ind w:right="334"/>
        <w:jc w:val="both"/>
        <w:rPr>
          <w:rFonts w:ascii="Arial Narrow" w:hAnsi="Arial Narrow" w:cs="Arial"/>
          <w:b/>
          <w:bCs/>
          <w:color w:val="000000"/>
        </w:rPr>
      </w:pPr>
      <w:r w:rsidRPr="00986EB7">
        <w:rPr>
          <w:rFonts w:ascii="Arial Narrow" w:hAnsi="Arial Narrow" w:cs="Arial"/>
          <w:b/>
          <w:bCs/>
          <w:color w:val="000000"/>
        </w:rPr>
        <w:t>Objetivo General</w:t>
      </w:r>
    </w:p>
    <w:p w14:paraId="218891D7" w14:textId="77777777" w:rsidR="003B1DD3" w:rsidRPr="00986EB7" w:rsidRDefault="003B1DD3" w:rsidP="005419FF">
      <w:pPr>
        <w:pStyle w:val="Prrafodelista"/>
        <w:ind w:left="360" w:right="334"/>
        <w:jc w:val="both"/>
        <w:rPr>
          <w:rFonts w:ascii="Arial Narrow" w:hAnsi="Arial Narrow" w:cs="Arial"/>
          <w:b/>
          <w:bCs/>
          <w:color w:val="000000"/>
        </w:rPr>
      </w:pPr>
    </w:p>
    <w:p w14:paraId="2E66A489" w14:textId="3FDCAAF8" w:rsidR="0026243A" w:rsidRPr="00903443" w:rsidRDefault="0026243A" w:rsidP="005419FF">
      <w:pPr>
        <w:pStyle w:val="Default"/>
        <w:numPr>
          <w:ilvl w:val="0"/>
          <w:numId w:val="14"/>
        </w:numPr>
        <w:spacing w:after="30"/>
        <w:ind w:right="334"/>
        <w:jc w:val="both"/>
        <w:rPr>
          <w:rFonts w:ascii="Arial Narrow" w:hAnsi="Arial Narrow" w:cs="Arial"/>
          <w:bCs/>
        </w:rPr>
      </w:pPr>
      <w:r w:rsidRPr="00903443">
        <w:rPr>
          <w:rFonts w:ascii="Arial Narrow" w:hAnsi="Arial Narrow" w:cs="Arial"/>
          <w:bCs/>
        </w:rPr>
        <w:t xml:space="preserve">El presente procedimiento tiene por objeto regular </w:t>
      </w:r>
      <w:r w:rsidR="00957BC5">
        <w:rPr>
          <w:rFonts w:ascii="Arial Narrow" w:hAnsi="Arial Narrow" w:cs="Arial"/>
          <w:bCs/>
        </w:rPr>
        <w:t xml:space="preserve">las recuperaciones de gastos efectuadas por los funcionarios de </w:t>
      </w:r>
      <w:r w:rsidR="00903443" w:rsidRPr="00903443">
        <w:rPr>
          <w:rFonts w:ascii="Arial Narrow" w:hAnsi="Arial Narrow" w:cs="Arial"/>
          <w:bCs/>
        </w:rPr>
        <w:t>una dirección, unidad u organización,</w:t>
      </w:r>
      <w:r w:rsidR="00123594">
        <w:rPr>
          <w:rFonts w:ascii="Arial Narrow" w:hAnsi="Arial Narrow" w:cs="Arial"/>
          <w:bCs/>
        </w:rPr>
        <w:t xml:space="preserve"> realizadas en el marco de la ejecución de operaciones e</w:t>
      </w:r>
      <w:r w:rsidR="00903443">
        <w:rPr>
          <w:rFonts w:ascii="Arial Narrow" w:hAnsi="Arial Narrow" w:cs="Arial"/>
          <w:bCs/>
        </w:rPr>
        <w:t>n beneficio</w:t>
      </w:r>
      <w:r w:rsidRPr="00903443">
        <w:rPr>
          <w:rFonts w:ascii="Arial Narrow" w:hAnsi="Arial Narrow" w:cs="Arial"/>
          <w:bCs/>
        </w:rPr>
        <w:t xml:space="preserve"> de </w:t>
      </w:r>
      <w:r w:rsidR="00903443" w:rsidRPr="00903443">
        <w:rPr>
          <w:rFonts w:ascii="Arial Narrow" w:hAnsi="Arial Narrow" w:cs="Arial"/>
          <w:bCs/>
        </w:rPr>
        <w:t>la Universidad Técnica Federico Santa María</w:t>
      </w:r>
      <w:r w:rsidR="00903443">
        <w:rPr>
          <w:rFonts w:ascii="Arial Narrow" w:hAnsi="Arial Narrow" w:cs="Arial"/>
          <w:bCs/>
        </w:rPr>
        <w:t>.</w:t>
      </w:r>
    </w:p>
    <w:p w14:paraId="0E9852E2" w14:textId="005AF0C6" w:rsidR="008B37EA" w:rsidRPr="00986EB7" w:rsidRDefault="008B37EA" w:rsidP="005419FF">
      <w:pPr>
        <w:ind w:right="334"/>
        <w:jc w:val="both"/>
        <w:rPr>
          <w:rFonts w:ascii="Arial Narrow" w:hAnsi="Arial Narrow"/>
        </w:rPr>
      </w:pPr>
    </w:p>
    <w:p w14:paraId="04B068C5" w14:textId="7A51F616" w:rsidR="005A1074" w:rsidRPr="00986EB7" w:rsidRDefault="005A1074" w:rsidP="005419FF">
      <w:pPr>
        <w:ind w:right="334"/>
        <w:jc w:val="both"/>
        <w:rPr>
          <w:rFonts w:ascii="Arial Narrow" w:hAnsi="Arial Narrow" w:cs="Arial"/>
          <w:b/>
          <w:bCs/>
          <w:color w:val="000000"/>
        </w:rPr>
      </w:pPr>
      <w:r w:rsidRPr="00986EB7">
        <w:rPr>
          <w:rFonts w:ascii="Arial Narrow" w:hAnsi="Arial Narrow" w:cs="Arial"/>
          <w:b/>
          <w:bCs/>
          <w:color w:val="000000"/>
        </w:rPr>
        <w:t>1.2 Objetivos Específicos</w:t>
      </w:r>
    </w:p>
    <w:p w14:paraId="765CF6B8" w14:textId="77777777" w:rsidR="003B1DD3" w:rsidRPr="00986EB7" w:rsidRDefault="003B1DD3" w:rsidP="005419FF">
      <w:pPr>
        <w:pStyle w:val="Default"/>
        <w:spacing w:after="30"/>
        <w:ind w:right="334"/>
        <w:jc w:val="both"/>
        <w:rPr>
          <w:rFonts w:ascii="Arial Narrow" w:hAnsi="Arial Narrow"/>
        </w:rPr>
      </w:pPr>
    </w:p>
    <w:p w14:paraId="78986BEC" w14:textId="450AF230" w:rsidR="00903443" w:rsidRPr="00862775" w:rsidRDefault="00903443" w:rsidP="005419FF">
      <w:pPr>
        <w:pStyle w:val="Default"/>
        <w:numPr>
          <w:ilvl w:val="0"/>
          <w:numId w:val="14"/>
        </w:numPr>
        <w:spacing w:after="30"/>
        <w:ind w:right="334"/>
        <w:jc w:val="both"/>
        <w:rPr>
          <w:rFonts w:ascii="Arial Narrow" w:hAnsi="Arial Narrow"/>
        </w:rPr>
      </w:pPr>
      <w:r w:rsidRPr="00862775">
        <w:rPr>
          <w:rFonts w:ascii="Arial Narrow" w:hAnsi="Arial Narrow" w:cs="Arial"/>
          <w:bCs/>
        </w:rPr>
        <w:t xml:space="preserve">Describir el registro de operaciones asociadas </w:t>
      </w:r>
      <w:r w:rsidR="00957BC5">
        <w:rPr>
          <w:rFonts w:ascii="Arial Narrow" w:hAnsi="Arial Narrow" w:cs="Arial"/>
          <w:bCs/>
        </w:rPr>
        <w:t>a la recuperación de gastos</w:t>
      </w:r>
      <w:r w:rsidR="0065776B">
        <w:rPr>
          <w:rFonts w:ascii="Arial Narrow" w:hAnsi="Arial Narrow" w:cs="Arial"/>
          <w:bCs/>
        </w:rPr>
        <w:t>, por los</w:t>
      </w:r>
      <w:r w:rsidRPr="00862775">
        <w:rPr>
          <w:rFonts w:ascii="Arial Narrow" w:hAnsi="Arial Narrow" w:cs="Arial"/>
          <w:bCs/>
        </w:rPr>
        <w:t xml:space="preserve"> </w:t>
      </w:r>
      <w:r w:rsidR="00957BC5">
        <w:rPr>
          <w:rFonts w:ascii="Arial Narrow" w:hAnsi="Arial Narrow" w:cs="Arial"/>
          <w:bCs/>
        </w:rPr>
        <w:t>desembolsos efectuados por</w:t>
      </w:r>
      <w:r w:rsidRPr="00862775">
        <w:rPr>
          <w:rFonts w:ascii="Arial Narrow" w:hAnsi="Arial Narrow" w:cs="Arial"/>
          <w:bCs/>
        </w:rPr>
        <w:t xml:space="preserve"> funcionarios con contrato vigente en la Universidad Técnica Federico Santa María</w:t>
      </w:r>
    </w:p>
    <w:p w14:paraId="4AB4347C" w14:textId="336C3C0E" w:rsidR="003B1DD3" w:rsidRPr="00862775" w:rsidRDefault="003B1DD3" w:rsidP="005419FF">
      <w:pPr>
        <w:pStyle w:val="Default"/>
        <w:numPr>
          <w:ilvl w:val="0"/>
          <w:numId w:val="14"/>
        </w:numPr>
        <w:spacing w:after="30"/>
        <w:ind w:right="334"/>
        <w:jc w:val="both"/>
        <w:rPr>
          <w:rFonts w:ascii="Arial Narrow" w:hAnsi="Arial Narrow"/>
        </w:rPr>
      </w:pPr>
      <w:r w:rsidRPr="00862775">
        <w:rPr>
          <w:rFonts w:ascii="Arial Narrow" w:hAnsi="Arial Narrow"/>
        </w:rPr>
        <w:t xml:space="preserve">Regular </w:t>
      </w:r>
      <w:r w:rsidR="00957BC5">
        <w:rPr>
          <w:rFonts w:ascii="Arial Narrow" w:hAnsi="Arial Narrow"/>
        </w:rPr>
        <w:t>el</w:t>
      </w:r>
      <w:r w:rsidRPr="00862775">
        <w:rPr>
          <w:rFonts w:ascii="Arial Narrow" w:hAnsi="Arial Narrow"/>
        </w:rPr>
        <w:t xml:space="preserve"> procedimiento y actos relativos a</w:t>
      </w:r>
      <w:r w:rsidR="000D743B">
        <w:rPr>
          <w:rFonts w:ascii="Arial Narrow" w:hAnsi="Arial Narrow"/>
        </w:rPr>
        <w:t xml:space="preserve"> la devolución de desembolsos efectuados por los </w:t>
      </w:r>
      <w:r w:rsidR="004A1582">
        <w:rPr>
          <w:rFonts w:ascii="Arial Narrow" w:hAnsi="Arial Narrow"/>
        </w:rPr>
        <w:t>trabajadores de la Institución</w:t>
      </w:r>
      <w:r w:rsidR="000D743B">
        <w:rPr>
          <w:rFonts w:ascii="Arial Narrow" w:hAnsi="Arial Narrow"/>
        </w:rPr>
        <w:t>.</w:t>
      </w:r>
    </w:p>
    <w:p w14:paraId="30948AE0" w14:textId="369B789C" w:rsidR="003B1DD3" w:rsidRPr="00862775" w:rsidRDefault="003B1DD3" w:rsidP="005419FF">
      <w:pPr>
        <w:pStyle w:val="Default"/>
        <w:numPr>
          <w:ilvl w:val="0"/>
          <w:numId w:val="14"/>
        </w:numPr>
        <w:spacing w:after="30"/>
        <w:ind w:right="334"/>
        <w:jc w:val="both"/>
        <w:rPr>
          <w:rFonts w:ascii="Arial Narrow" w:hAnsi="Arial Narrow"/>
        </w:rPr>
      </w:pPr>
      <w:r w:rsidRPr="00862775">
        <w:rPr>
          <w:rFonts w:ascii="Arial Narrow" w:hAnsi="Arial Narrow"/>
        </w:rPr>
        <w:t xml:space="preserve">Controlar de manera eficiente </w:t>
      </w:r>
      <w:r w:rsidR="000D743B">
        <w:rPr>
          <w:rFonts w:ascii="Arial Narrow" w:hAnsi="Arial Narrow"/>
        </w:rPr>
        <w:t xml:space="preserve">las solicitudes </w:t>
      </w:r>
      <w:r w:rsidR="0065776B">
        <w:rPr>
          <w:rFonts w:ascii="Arial Narrow" w:hAnsi="Arial Narrow"/>
        </w:rPr>
        <w:t>presentadas por</w:t>
      </w:r>
      <w:r w:rsidR="000D743B">
        <w:rPr>
          <w:rFonts w:ascii="Arial Narrow" w:hAnsi="Arial Narrow"/>
        </w:rPr>
        <w:t xml:space="preserve"> recuper</w:t>
      </w:r>
      <w:r w:rsidR="004A1582">
        <w:rPr>
          <w:rFonts w:ascii="Arial Narrow" w:hAnsi="Arial Narrow"/>
        </w:rPr>
        <w:t xml:space="preserve">ación </w:t>
      </w:r>
      <w:r w:rsidR="000D743B">
        <w:rPr>
          <w:rFonts w:ascii="Arial Narrow" w:hAnsi="Arial Narrow"/>
        </w:rPr>
        <w:t>de gastos</w:t>
      </w:r>
      <w:r w:rsidRPr="00862775">
        <w:rPr>
          <w:rFonts w:ascii="Arial Narrow" w:hAnsi="Arial Narrow"/>
        </w:rPr>
        <w:t xml:space="preserve"> </w:t>
      </w:r>
    </w:p>
    <w:p w14:paraId="143E8F58" w14:textId="77777777" w:rsidR="008E2914" w:rsidRPr="00862775" w:rsidRDefault="008E2914" w:rsidP="005419FF">
      <w:pPr>
        <w:ind w:right="334"/>
        <w:jc w:val="both"/>
        <w:rPr>
          <w:rFonts w:ascii="Arial Narrow" w:hAnsi="Arial Narrow" w:cs="Arial"/>
          <w:b/>
          <w:bCs/>
          <w:lang w:val="es-CL"/>
        </w:rPr>
      </w:pPr>
    </w:p>
    <w:p w14:paraId="3F0DD672" w14:textId="77777777" w:rsidR="007C5E51" w:rsidRPr="00862775" w:rsidRDefault="007C5E51" w:rsidP="005419FF">
      <w:pPr>
        <w:numPr>
          <w:ilvl w:val="0"/>
          <w:numId w:val="1"/>
        </w:numPr>
        <w:tabs>
          <w:tab w:val="num" w:pos="180"/>
        </w:tabs>
        <w:ind w:left="0" w:right="334" w:firstLine="0"/>
        <w:jc w:val="both"/>
        <w:rPr>
          <w:rFonts w:ascii="Arial Narrow" w:hAnsi="Arial Narrow" w:cs="Arial"/>
          <w:b/>
          <w:bCs/>
        </w:rPr>
      </w:pPr>
      <w:r w:rsidRPr="00862775">
        <w:rPr>
          <w:rFonts w:ascii="Arial Narrow" w:hAnsi="Arial Narrow" w:cs="Arial"/>
          <w:b/>
          <w:bCs/>
        </w:rPr>
        <w:t>ALCANCE</w:t>
      </w:r>
    </w:p>
    <w:p w14:paraId="10E8A517" w14:textId="763CF143" w:rsidR="00246DDF" w:rsidRPr="00862775" w:rsidRDefault="00246DDF" w:rsidP="005419FF">
      <w:pPr>
        <w:ind w:right="334"/>
        <w:jc w:val="both"/>
        <w:rPr>
          <w:rFonts w:ascii="Arial Narrow" w:hAnsi="Arial Narrow" w:cs="Arial"/>
          <w:b/>
          <w:bCs/>
        </w:rPr>
      </w:pPr>
    </w:p>
    <w:p w14:paraId="48121662" w14:textId="26844177" w:rsidR="00F941F7" w:rsidRPr="000D743B" w:rsidRDefault="00EE6867" w:rsidP="005419FF">
      <w:pPr>
        <w:ind w:right="334"/>
        <w:jc w:val="both"/>
        <w:rPr>
          <w:rFonts w:ascii="Arial Narrow" w:hAnsi="Arial Narrow" w:cs="Arial"/>
          <w:bCs/>
        </w:rPr>
      </w:pPr>
      <w:r w:rsidRPr="000D743B">
        <w:rPr>
          <w:rFonts w:ascii="Arial Narrow" w:hAnsi="Arial Narrow"/>
        </w:rPr>
        <w:t>Dirigido a tod</w:t>
      </w:r>
      <w:r w:rsidR="000D743B" w:rsidRPr="000D743B">
        <w:rPr>
          <w:rFonts w:ascii="Arial Narrow" w:hAnsi="Arial Narrow"/>
        </w:rPr>
        <w:t xml:space="preserve">os los </w:t>
      </w:r>
      <w:r w:rsidR="004A1582">
        <w:rPr>
          <w:rFonts w:ascii="Arial Narrow" w:hAnsi="Arial Narrow"/>
        </w:rPr>
        <w:t>trabajadores</w:t>
      </w:r>
      <w:r w:rsidR="000D743B" w:rsidRPr="000D743B">
        <w:rPr>
          <w:rFonts w:ascii="Arial Narrow" w:hAnsi="Arial Narrow"/>
        </w:rPr>
        <w:t xml:space="preserve"> </w:t>
      </w:r>
      <w:r w:rsidR="000D743B" w:rsidRPr="000D743B">
        <w:rPr>
          <w:rFonts w:ascii="Arial Narrow" w:hAnsi="Arial Narrow"/>
          <w:lang w:val="es-MX"/>
        </w:rPr>
        <w:t xml:space="preserve">con contrato a plazo fijo o indefinido </w:t>
      </w:r>
      <w:r w:rsidR="000D743B" w:rsidRPr="000D743B">
        <w:rPr>
          <w:rFonts w:ascii="Arial Narrow" w:hAnsi="Arial Narrow"/>
        </w:rPr>
        <w:t xml:space="preserve">de </w:t>
      </w:r>
      <w:r w:rsidRPr="000D743B">
        <w:rPr>
          <w:rFonts w:ascii="Arial Narrow" w:hAnsi="Arial Narrow"/>
        </w:rPr>
        <w:t xml:space="preserve">las </w:t>
      </w:r>
      <w:r w:rsidR="000411F3" w:rsidRPr="000D743B">
        <w:rPr>
          <w:rFonts w:ascii="Arial Narrow" w:hAnsi="Arial Narrow"/>
        </w:rPr>
        <w:t>direcciones, unidades u organizaciones</w:t>
      </w:r>
      <w:r w:rsidRPr="000D743B">
        <w:rPr>
          <w:rFonts w:ascii="Arial Narrow" w:hAnsi="Arial Narrow"/>
        </w:rPr>
        <w:t xml:space="preserve"> de la Universidad</w:t>
      </w:r>
      <w:r w:rsidR="000D743B" w:rsidRPr="000D743B">
        <w:rPr>
          <w:rFonts w:ascii="Arial Narrow" w:hAnsi="Arial Narrow"/>
        </w:rPr>
        <w:t>, que presenten solicitudes de recuper</w:t>
      </w:r>
      <w:r w:rsidR="004A1582">
        <w:rPr>
          <w:rFonts w:ascii="Arial Narrow" w:hAnsi="Arial Narrow"/>
        </w:rPr>
        <w:t>ación</w:t>
      </w:r>
      <w:r w:rsidR="000D743B" w:rsidRPr="000D743B">
        <w:rPr>
          <w:rFonts w:ascii="Arial Narrow" w:hAnsi="Arial Narrow"/>
        </w:rPr>
        <w:t xml:space="preserve"> de gastos.</w:t>
      </w:r>
    </w:p>
    <w:p w14:paraId="6EF75BA9" w14:textId="0F4FBA74" w:rsidR="00EE6867" w:rsidRPr="00862775" w:rsidRDefault="00EE6867" w:rsidP="005419FF">
      <w:pPr>
        <w:ind w:right="334"/>
        <w:jc w:val="both"/>
        <w:rPr>
          <w:rFonts w:ascii="Arial Narrow" w:hAnsi="Arial Narrow" w:cs="Arial"/>
          <w:b/>
          <w:bCs/>
        </w:rPr>
      </w:pPr>
    </w:p>
    <w:p w14:paraId="63283FC4" w14:textId="56042023" w:rsidR="008D0BFD" w:rsidRPr="00862775" w:rsidRDefault="008D0BFD" w:rsidP="005419FF">
      <w:pPr>
        <w:numPr>
          <w:ilvl w:val="0"/>
          <w:numId w:val="1"/>
        </w:numPr>
        <w:tabs>
          <w:tab w:val="num" w:pos="180"/>
        </w:tabs>
        <w:ind w:left="0" w:right="334" w:firstLine="0"/>
        <w:jc w:val="both"/>
        <w:rPr>
          <w:rFonts w:ascii="Arial Narrow" w:hAnsi="Arial Narrow" w:cs="Arial"/>
          <w:b/>
          <w:bCs/>
        </w:rPr>
      </w:pPr>
      <w:r w:rsidRPr="00862775">
        <w:rPr>
          <w:rFonts w:ascii="Arial Narrow" w:hAnsi="Arial Narrow" w:cs="Arial"/>
          <w:b/>
          <w:bCs/>
        </w:rPr>
        <w:t>DEFINICIONES</w:t>
      </w:r>
      <w:r w:rsidR="0065776B">
        <w:rPr>
          <w:rFonts w:ascii="Arial Narrow" w:hAnsi="Arial Narrow" w:cs="Arial"/>
          <w:b/>
          <w:bCs/>
        </w:rPr>
        <w:t xml:space="preserve">, </w:t>
      </w:r>
      <w:r w:rsidR="0065776B" w:rsidRPr="00862775">
        <w:rPr>
          <w:rFonts w:ascii="Arial Narrow" w:hAnsi="Arial Narrow" w:cs="Arial"/>
          <w:b/>
          <w:bCs/>
        </w:rPr>
        <w:t>NORMAS GENERALES</w:t>
      </w:r>
      <w:r w:rsidR="005943F9" w:rsidRPr="00862775">
        <w:rPr>
          <w:rFonts w:ascii="Arial Narrow" w:hAnsi="Arial Narrow" w:cs="Arial"/>
          <w:b/>
          <w:bCs/>
        </w:rPr>
        <w:t xml:space="preserve"> Y SIGLAS</w:t>
      </w:r>
    </w:p>
    <w:p w14:paraId="182A36BA" w14:textId="26824069" w:rsidR="00003A31" w:rsidRDefault="00003A31" w:rsidP="005419FF">
      <w:pPr>
        <w:ind w:right="334"/>
        <w:jc w:val="both"/>
        <w:rPr>
          <w:rFonts w:ascii="Arial Narrow" w:hAnsi="Arial Narrow" w:cs="Arial"/>
          <w:bCs/>
        </w:rPr>
      </w:pPr>
    </w:p>
    <w:p w14:paraId="17B1EA5F" w14:textId="77777777" w:rsidR="0065776B" w:rsidRPr="00E630D5" w:rsidRDefault="0065776B" w:rsidP="0065776B">
      <w:pPr>
        <w:ind w:right="334"/>
        <w:jc w:val="both"/>
        <w:rPr>
          <w:rFonts w:ascii="Arial Narrow" w:hAnsi="Arial Narrow" w:cs="Arial"/>
          <w:b/>
        </w:rPr>
      </w:pPr>
      <w:r w:rsidRPr="00E630D5">
        <w:rPr>
          <w:rFonts w:ascii="Arial Narrow" w:hAnsi="Arial Narrow" w:cs="Arial"/>
          <w:b/>
        </w:rPr>
        <w:t xml:space="preserve">Definiciones </w:t>
      </w:r>
    </w:p>
    <w:p w14:paraId="1F78F7AF" w14:textId="77777777" w:rsidR="0065776B" w:rsidRDefault="0065776B" w:rsidP="0065776B">
      <w:pPr>
        <w:ind w:right="334"/>
        <w:jc w:val="both"/>
        <w:rPr>
          <w:rFonts w:ascii="Arial Narrow" w:hAnsi="Arial Narrow" w:cs="Arial"/>
          <w:bCs/>
        </w:rPr>
      </w:pPr>
    </w:p>
    <w:p w14:paraId="7EC2BEC0" w14:textId="77777777" w:rsidR="0065776B" w:rsidRDefault="0065776B" w:rsidP="0065776B">
      <w:pPr>
        <w:ind w:right="334"/>
        <w:jc w:val="both"/>
        <w:rPr>
          <w:rFonts w:ascii="Arial Narrow" w:hAnsi="Arial Narrow" w:cs="Arial"/>
          <w:bCs/>
        </w:rPr>
      </w:pPr>
      <w:r w:rsidRPr="00862775">
        <w:rPr>
          <w:rFonts w:ascii="Arial Narrow" w:hAnsi="Arial Narrow" w:cs="Arial"/>
          <w:bCs/>
        </w:rPr>
        <w:t>Para los efectos del presente procedimiento, se entenderá por:</w:t>
      </w:r>
    </w:p>
    <w:p w14:paraId="101CC536" w14:textId="77777777" w:rsidR="0065776B" w:rsidRDefault="0065776B" w:rsidP="0065776B">
      <w:pPr>
        <w:ind w:right="334"/>
        <w:jc w:val="both"/>
        <w:rPr>
          <w:rFonts w:ascii="Arial Narrow" w:hAnsi="Arial Narrow" w:cs="Arial"/>
          <w:bCs/>
        </w:rPr>
      </w:pPr>
    </w:p>
    <w:p w14:paraId="3AC66D07" w14:textId="7940559A" w:rsidR="0065776B" w:rsidRDefault="0065776B" w:rsidP="0065776B">
      <w:pPr>
        <w:ind w:right="334"/>
        <w:jc w:val="both"/>
        <w:rPr>
          <w:rFonts w:ascii="Arial Narrow" w:hAnsi="Arial Narrow" w:cs="Arial"/>
          <w:bCs/>
        </w:rPr>
      </w:pPr>
      <w:r w:rsidRPr="00003A31">
        <w:rPr>
          <w:rFonts w:ascii="Arial Narrow" w:hAnsi="Arial Narrow" w:cs="Arial"/>
          <w:b/>
        </w:rPr>
        <w:t>Recuper</w:t>
      </w:r>
      <w:r w:rsidR="004A1582">
        <w:rPr>
          <w:rFonts w:ascii="Arial Narrow" w:hAnsi="Arial Narrow" w:cs="Arial"/>
          <w:b/>
        </w:rPr>
        <w:t>ación</w:t>
      </w:r>
      <w:r w:rsidRPr="00003A31">
        <w:rPr>
          <w:rFonts w:ascii="Arial Narrow" w:hAnsi="Arial Narrow" w:cs="Arial"/>
          <w:b/>
        </w:rPr>
        <w:t xml:space="preserve"> de gasto:</w:t>
      </w:r>
      <w:r>
        <w:rPr>
          <w:rFonts w:ascii="Arial Narrow" w:hAnsi="Arial Narrow" w:cs="Arial"/>
          <w:bCs/>
        </w:rPr>
        <w:t xml:space="preserve"> </w:t>
      </w:r>
      <w:r w:rsidRPr="00003A31">
        <w:rPr>
          <w:rFonts w:ascii="Arial Narrow" w:hAnsi="Arial Narrow" w:cs="Arial"/>
          <w:bCs/>
        </w:rPr>
        <w:t>corresponde a la restitución de un desembolso</w:t>
      </w:r>
      <w:r w:rsidR="00763F43">
        <w:rPr>
          <w:rFonts w:ascii="Arial Narrow" w:hAnsi="Arial Narrow" w:cs="Arial"/>
          <w:bCs/>
        </w:rPr>
        <w:t xml:space="preserve"> q</w:t>
      </w:r>
      <w:r w:rsidRPr="00003A31">
        <w:rPr>
          <w:rFonts w:ascii="Arial Narrow" w:hAnsi="Arial Narrow" w:cs="Arial"/>
          <w:bCs/>
        </w:rPr>
        <w:t xml:space="preserve">ue ha realizado un </w:t>
      </w:r>
      <w:r w:rsidR="00763F43">
        <w:rPr>
          <w:rFonts w:ascii="Arial Narrow" w:hAnsi="Arial Narrow" w:cs="Arial"/>
          <w:bCs/>
        </w:rPr>
        <w:t>trabajador</w:t>
      </w:r>
      <w:r w:rsidRPr="00003A31">
        <w:rPr>
          <w:rFonts w:ascii="Arial Narrow" w:hAnsi="Arial Narrow" w:cs="Arial"/>
          <w:bCs/>
        </w:rPr>
        <w:t xml:space="preserve"> de la Universidad con contrato a plazo fijo o indefinido y que ha sido autorizado previamente por la jefatura directa, que, por motivos debidamente justificados</w:t>
      </w:r>
      <w:r w:rsidR="00534371">
        <w:rPr>
          <w:rFonts w:ascii="Arial Narrow" w:hAnsi="Arial Narrow" w:cs="Arial"/>
          <w:bCs/>
        </w:rPr>
        <w:t xml:space="preserve">, </w:t>
      </w:r>
      <w:r w:rsidRPr="00003A31">
        <w:rPr>
          <w:rFonts w:ascii="Arial Narrow" w:hAnsi="Arial Narrow" w:cs="Arial"/>
          <w:bCs/>
        </w:rPr>
        <w:t xml:space="preserve">no </w:t>
      </w:r>
      <w:r w:rsidR="00534371">
        <w:rPr>
          <w:rFonts w:ascii="Arial Narrow" w:hAnsi="Arial Narrow" w:cs="Arial"/>
          <w:bCs/>
        </w:rPr>
        <w:t>es posible</w:t>
      </w:r>
      <w:r w:rsidR="00631FA3">
        <w:rPr>
          <w:rFonts w:ascii="Arial Narrow" w:hAnsi="Arial Narrow" w:cs="Arial"/>
          <w:bCs/>
        </w:rPr>
        <w:t xml:space="preserve"> su tramitación</w:t>
      </w:r>
      <w:r w:rsidRPr="00003A31">
        <w:rPr>
          <w:rFonts w:ascii="Arial Narrow" w:hAnsi="Arial Narrow" w:cs="Arial"/>
          <w:bCs/>
        </w:rPr>
        <w:t xml:space="preserve"> a través del pago directo al proveedor.</w:t>
      </w:r>
    </w:p>
    <w:p w14:paraId="69517929" w14:textId="77777777" w:rsidR="0065776B" w:rsidRDefault="0065776B" w:rsidP="0065776B">
      <w:pPr>
        <w:ind w:right="334"/>
        <w:jc w:val="both"/>
        <w:rPr>
          <w:rFonts w:ascii="Arial Narrow" w:hAnsi="Arial Narrow" w:cs="Arial"/>
          <w:bCs/>
        </w:rPr>
      </w:pPr>
    </w:p>
    <w:p w14:paraId="75A20F01" w14:textId="0EB9F572" w:rsidR="0065776B" w:rsidRDefault="0065776B" w:rsidP="0065776B">
      <w:pPr>
        <w:jc w:val="both"/>
        <w:rPr>
          <w:rFonts w:ascii="Arial Narrow" w:hAnsi="Arial Narrow" w:cs="Arial"/>
          <w:bCs/>
        </w:rPr>
      </w:pPr>
      <w:r w:rsidRPr="00003A31">
        <w:rPr>
          <w:rFonts w:ascii="Arial Narrow" w:hAnsi="Arial Narrow" w:cs="Arial"/>
          <w:bCs/>
        </w:rPr>
        <w:t>El desembolso efectuado debe estar acotado para la adquisición materiales de oficina, traslado o alimentación. Este desembolso estará relacionado de forma justificada y comprobable con actividades operacionales y de interés para la Universidad, buscando la mayor eficiencia y eficacia en la transacción.</w:t>
      </w:r>
    </w:p>
    <w:p w14:paraId="0F09D821" w14:textId="77777777" w:rsidR="00B767D4" w:rsidRPr="00003A31" w:rsidRDefault="00B767D4" w:rsidP="0065776B">
      <w:pPr>
        <w:jc w:val="both"/>
        <w:rPr>
          <w:rFonts w:ascii="Arial Narrow" w:hAnsi="Arial Narrow" w:cs="Arial"/>
          <w:bCs/>
        </w:rPr>
      </w:pPr>
    </w:p>
    <w:p w14:paraId="145147D6" w14:textId="77777777" w:rsidR="0065776B" w:rsidRPr="00862775" w:rsidRDefault="0065776B" w:rsidP="0065776B">
      <w:pPr>
        <w:pStyle w:val="Default"/>
        <w:ind w:right="334"/>
        <w:rPr>
          <w:rFonts w:ascii="Arial Narrow" w:hAnsi="Arial Narrow"/>
        </w:rPr>
      </w:pPr>
    </w:p>
    <w:p w14:paraId="0D3DA7D3" w14:textId="31D5CFC8" w:rsidR="0065776B" w:rsidRPr="00862775" w:rsidRDefault="0065776B" w:rsidP="0065776B">
      <w:pPr>
        <w:ind w:right="334"/>
        <w:jc w:val="both"/>
        <w:rPr>
          <w:rFonts w:ascii="Arial Narrow" w:hAnsi="Arial Narrow" w:cs="Arial"/>
          <w:b/>
          <w:bCs/>
        </w:rPr>
      </w:pPr>
      <w:r w:rsidRPr="00862775">
        <w:rPr>
          <w:rFonts w:ascii="Arial Narrow" w:hAnsi="Arial Narrow" w:cs="Arial"/>
          <w:b/>
          <w:bCs/>
        </w:rPr>
        <w:t>Banner</w:t>
      </w:r>
      <w:r w:rsidRPr="00862775">
        <w:rPr>
          <w:rFonts w:ascii="Arial Narrow" w:hAnsi="Arial Narrow" w:cs="Arial"/>
          <w:b/>
          <w:bCs/>
        </w:rPr>
        <w:tab/>
        <w:t xml:space="preserve">: </w:t>
      </w:r>
      <w:r w:rsidRPr="00862775">
        <w:rPr>
          <w:rFonts w:ascii="Arial Narrow" w:hAnsi="Arial Narrow" w:cs="Arial"/>
          <w:bCs/>
        </w:rPr>
        <w:t>Sistema Financiero Contable en uso por la administración</w:t>
      </w:r>
      <w:r w:rsidR="009D2066">
        <w:rPr>
          <w:rFonts w:ascii="Arial Narrow" w:hAnsi="Arial Narrow" w:cs="Arial"/>
          <w:bCs/>
        </w:rPr>
        <w:t>.</w:t>
      </w:r>
    </w:p>
    <w:p w14:paraId="115BFD48" w14:textId="77777777" w:rsidR="0065776B" w:rsidRPr="00862775" w:rsidRDefault="0065776B" w:rsidP="0065776B">
      <w:pPr>
        <w:ind w:right="334"/>
        <w:jc w:val="both"/>
        <w:rPr>
          <w:rFonts w:ascii="Arial Narrow" w:hAnsi="Arial Narrow" w:cs="Arial"/>
          <w:b/>
          <w:bCs/>
        </w:rPr>
      </w:pPr>
    </w:p>
    <w:p w14:paraId="11106C68" w14:textId="77777777" w:rsidR="0065776B" w:rsidRDefault="0065776B" w:rsidP="0065776B">
      <w:pPr>
        <w:ind w:right="334"/>
        <w:jc w:val="both"/>
        <w:rPr>
          <w:rFonts w:ascii="Arial Narrow" w:hAnsi="Arial Narrow" w:cs="Arial"/>
          <w:bCs/>
        </w:rPr>
      </w:pPr>
      <w:r w:rsidRPr="00862775">
        <w:rPr>
          <w:rFonts w:ascii="Arial Narrow" w:hAnsi="Arial Narrow" w:cs="Arial"/>
          <w:b/>
          <w:bCs/>
        </w:rPr>
        <w:t xml:space="preserve">Argos: </w:t>
      </w:r>
      <w:r w:rsidRPr="00862775">
        <w:rPr>
          <w:rFonts w:ascii="Arial Narrow" w:hAnsi="Arial Narrow" w:cs="Arial"/>
          <w:bCs/>
        </w:rPr>
        <w:t>Se denomina a la Plataforma para extraer reportes de Banner.</w:t>
      </w:r>
    </w:p>
    <w:p w14:paraId="6DEDB084" w14:textId="3E1B7C91" w:rsidR="00003A31" w:rsidRDefault="00003A31" w:rsidP="005419FF">
      <w:pPr>
        <w:ind w:right="334"/>
        <w:jc w:val="both"/>
        <w:rPr>
          <w:rFonts w:ascii="Arial Narrow" w:hAnsi="Arial Narrow" w:cs="Arial"/>
          <w:bCs/>
        </w:rPr>
      </w:pPr>
    </w:p>
    <w:p w14:paraId="3F8695A7" w14:textId="2927EC61" w:rsidR="0065776B" w:rsidRDefault="0065776B" w:rsidP="005419FF">
      <w:pPr>
        <w:ind w:right="334"/>
        <w:jc w:val="both"/>
        <w:rPr>
          <w:rFonts w:ascii="Arial Narrow" w:hAnsi="Arial Narrow" w:cs="Arial"/>
          <w:bCs/>
        </w:rPr>
      </w:pPr>
    </w:p>
    <w:p w14:paraId="7BA40E5D" w14:textId="5FC810C7" w:rsidR="0065776B" w:rsidRDefault="0065776B" w:rsidP="005419FF">
      <w:pPr>
        <w:ind w:right="334"/>
        <w:jc w:val="both"/>
        <w:rPr>
          <w:rFonts w:ascii="Arial Narrow" w:hAnsi="Arial Narrow" w:cs="Arial"/>
          <w:bCs/>
        </w:rPr>
      </w:pPr>
    </w:p>
    <w:p w14:paraId="19387A09" w14:textId="26AE79A5" w:rsidR="0065776B" w:rsidRDefault="0065776B" w:rsidP="005419FF">
      <w:pPr>
        <w:ind w:right="334"/>
        <w:jc w:val="both"/>
        <w:rPr>
          <w:rFonts w:ascii="Arial Narrow" w:hAnsi="Arial Narrow" w:cs="Arial"/>
          <w:bCs/>
        </w:rPr>
      </w:pPr>
    </w:p>
    <w:p w14:paraId="0E7D88A2" w14:textId="00EF7297" w:rsidR="0065776B" w:rsidRDefault="0065776B" w:rsidP="005419FF">
      <w:pPr>
        <w:ind w:right="334"/>
        <w:jc w:val="both"/>
        <w:rPr>
          <w:rFonts w:ascii="Arial Narrow" w:hAnsi="Arial Narrow" w:cs="Arial"/>
          <w:bCs/>
        </w:rPr>
      </w:pPr>
    </w:p>
    <w:p w14:paraId="7D0BC61F" w14:textId="77777777" w:rsidR="0065776B" w:rsidRPr="00862775" w:rsidRDefault="0065776B" w:rsidP="005419FF">
      <w:pPr>
        <w:ind w:right="334"/>
        <w:jc w:val="both"/>
        <w:rPr>
          <w:rFonts w:ascii="Arial Narrow" w:hAnsi="Arial Narrow" w:cs="Arial"/>
          <w:bCs/>
        </w:rPr>
      </w:pPr>
    </w:p>
    <w:p w14:paraId="1A23349F" w14:textId="6E735C53" w:rsidR="008D0BFD" w:rsidRPr="00E630D5" w:rsidRDefault="0059392C" w:rsidP="005419FF">
      <w:pPr>
        <w:ind w:right="334"/>
        <w:jc w:val="both"/>
        <w:rPr>
          <w:rFonts w:ascii="Arial Narrow" w:hAnsi="Arial Narrow" w:cs="Arial"/>
          <w:b/>
        </w:rPr>
      </w:pPr>
      <w:r w:rsidRPr="00E630D5">
        <w:rPr>
          <w:rFonts w:ascii="Arial Narrow" w:hAnsi="Arial Narrow" w:cs="Arial"/>
          <w:b/>
        </w:rPr>
        <w:lastRenderedPageBreak/>
        <w:t xml:space="preserve">Normas Generales: </w:t>
      </w:r>
    </w:p>
    <w:p w14:paraId="639A31D1" w14:textId="77777777" w:rsidR="000411F3" w:rsidRPr="000D743B" w:rsidRDefault="000411F3" w:rsidP="000D743B">
      <w:pPr>
        <w:ind w:right="334"/>
        <w:jc w:val="both"/>
        <w:rPr>
          <w:rFonts w:ascii="Arial Narrow" w:hAnsi="Arial Narrow"/>
          <w:color w:val="FF0000"/>
        </w:rPr>
      </w:pPr>
    </w:p>
    <w:p w14:paraId="4C018568" w14:textId="2A258919" w:rsidR="0059392C" w:rsidRPr="002556D5" w:rsidRDefault="00E36AB1" w:rsidP="002536F2">
      <w:pPr>
        <w:pStyle w:val="Prrafodelista"/>
        <w:numPr>
          <w:ilvl w:val="0"/>
          <w:numId w:val="13"/>
        </w:numPr>
        <w:ind w:right="334"/>
        <w:jc w:val="both"/>
        <w:rPr>
          <w:rFonts w:ascii="Arial Narrow" w:hAnsi="Arial Narrow"/>
        </w:rPr>
      </w:pPr>
      <w:r w:rsidRPr="000D743B">
        <w:rPr>
          <w:rFonts w:ascii="Arial Narrow" w:hAnsi="Arial Narrow"/>
        </w:rPr>
        <w:t xml:space="preserve">Los </w:t>
      </w:r>
      <w:r w:rsidRPr="00FB60F2">
        <w:rPr>
          <w:rFonts w:ascii="Arial Narrow" w:hAnsi="Arial Narrow"/>
        </w:rPr>
        <w:t xml:space="preserve">documentos </w:t>
      </w:r>
      <w:r w:rsidR="00F636FC" w:rsidRPr="00FB60F2">
        <w:rPr>
          <w:rFonts w:ascii="Arial Narrow" w:hAnsi="Arial Narrow"/>
        </w:rPr>
        <w:t xml:space="preserve">tributarios </w:t>
      </w:r>
      <w:r w:rsidRPr="00FB60F2">
        <w:rPr>
          <w:rFonts w:ascii="Arial Narrow" w:hAnsi="Arial Narrow"/>
        </w:rPr>
        <w:t>de</w:t>
      </w:r>
      <w:r w:rsidRPr="000D743B">
        <w:rPr>
          <w:rFonts w:ascii="Arial Narrow" w:hAnsi="Arial Narrow"/>
        </w:rPr>
        <w:t xml:space="preserve"> respaldo </w:t>
      </w:r>
      <w:r w:rsidR="000D743B" w:rsidRPr="000D743B">
        <w:rPr>
          <w:rFonts w:ascii="Arial Narrow" w:hAnsi="Arial Narrow"/>
        </w:rPr>
        <w:t>en las solicitudes de recuper</w:t>
      </w:r>
      <w:r w:rsidR="009D2066">
        <w:rPr>
          <w:rFonts w:ascii="Arial Narrow" w:hAnsi="Arial Narrow"/>
        </w:rPr>
        <w:t>ación</w:t>
      </w:r>
      <w:r w:rsidR="000D743B" w:rsidRPr="000D743B">
        <w:rPr>
          <w:rFonts w:ascii="Arial Narrow" w:hAnsi="Arial Narrow"/>
        </w:rPr>
        <w:t xml:space="preserve"> de gastos</w:t>
      </w:r>
      <w:r w:rsidRPr="000D743B">
        <w:rPr>
          <w:rFonts w:ascii="Arial Narrow" w:hAnsi="Arial Narrow"/>
        </w:rPr>
        <w:t xml:space="preserve"> deben ser originales y las facturas que se adjunten deben ser emitidas a nombre de la Universidad</w:t>
      </w:r>
      <w:r w:rsidR="0059392C" w:rsidRPr="000D743B">
        <w:rPr>
          <w:rFonts w:ascii="Arial Narrow" w:hAnsi="Arial Narrow"/>
        </w:rPr>
        <w:t xml:space="preserve"> </w:t>
      </w:r>
      <w:r w:rsidR="000411F3" w:rsidRPr="000D743B">
        <w:rPr>
          <w:rFonts w:ascii="Arial Narrow" w:hAnsi="Arial Narrow"/>
        </w:rPr>
        <w:t>T</w:t>
      </w:r>
      <w:r w:rsidR="0059392C" w:rsidRPr="000D743B">
        <w:rPr>
          <w:rFonts w:ascii="Arial Narrow" w:hAnsi="Arial Narrow"/>
        </w:rPr>
        <w:t xml:space="preserve">écnica Federico </w:t>
      </w:r>
      <w:r w:rsidR="0059392C" w:rsidRPr="002556D5">
        <w:rPr>
          <w:rFonts w:ascii="Arial Narrow" w:hAnsi="Arial Narrow"/>
        </w:rPr>
        <w:t>Santa María</w:t>
      </w:r>
      <w:r w:rsidRPr="002556D5">
        <w:rPr>
          <w:rFonts w:ascii="Arial Narrow" w:hAnsi="Arial Narrow"/>
        </w:rPr>
        <w:t xml:space="preserve">, bajo la condición de venta </w:t>
      </w:r>
      <w:r w:rsidR="00CC4CAB" w:rsidRPr="002556D5">
        <w:rPr>
          <w:rFonts w:ascii="Arial Narrow" w:hAnsi="Arial Narrow"/>
        </w:rPr>
        <w:t>contado</w:t>
      </w:r>
      <w:r w:rsidR="000D743B" w:rsidRPr="002556D5">
        <w:rPr>
          <w:rFonts w:ascii="Arial Narrow" w:hAnsi="Arial Narrow"/>
        </w:rPr>
        <w:t xml:space="preserve">, debito y/o crédito </w:t>
      </w:r>
      <w:r w:rsidR="000D743B" w:rsidRPr="002556D5">
        <w:rPr>
          <w:rFonts w:ascii="Arial Narrow" w:hAnsi="Arial Narrow"/>
          <w:b/>
          <w:bCs/>
        </w:rPr>
        <w:t>(</w:t>
      </w:r>
      <w:r w:rsidR="000D743B" w:rsidRPr="002556D5">
        <w:rPr>
          <w:rFonts w:ascii="Arial Narrow" w:hAnsi="Arial Narrow"/>
          <w:b/>
          <w:bCs/>
          <w:lang w:val="es-MX"/>
        </w:rPr>
        <w:t>esta última no se autoriza el uso de cuotas)</w:t>
      </w:r>
      <w:r w:rsidR="00CC5D00" w:rsidRPr="002556D5">
        <w:rPr>
          <w:rFonts w:ascii="Arial Narrow" w:hAnsi="Arial Narrow"/>
          <w:b/>
          <w:bCs/>
          <w:lang w:val="es-MX"/>
        </w:rPr>
        <w:t>.</w:t>
      </w:r>
    </w:p>
    <w:p w14:paraId="77D82458" w14:textId="77777777" w:rsidR="00CC5D00" w:rsidRPr="002556D5" w:rsidRDefault="00CC5D00" w:rsidP="002536F2">
      <w:pPr>
        <w:pStyle w:val="Prrafodelista"/>
        <w:ind w:left="720" w:right="334"/>
        <w:jc w:val="both"/>
        <w:rPr>
          <w:rFonts w:ascii="Arial Narrow" w:hAnsi="Arial Narrow"/>
        </w:rPr>
      </w:pPr>
    </w:p>
    <w:p w14:paraId="6BE62245" w14:textId="348F952A" w:rsidR="00CC5D00" w:rsidRPr="002556D5" w:rsidRDefault="00CC5D00" w:rsidP="002536F2">
      <w:pPr>
        <w:pStyle w:val="Prrafodelista"/>
        <w:numPr>
          <w:ilvl w:val="0"/>
          <w:numId w:val="13"/>
        </w:numPr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En la solicitud de </w:t>
      </w:r>
      <w:r w:rsidR="001A06A5" w:rsidRPr="002556D5">
        <w:rPr>
          <w:rFonts w:ascii="Arial Narrow" w:hAnsi="Arial Narrow"/>
        </w:rPr>
        <w:t>recuperación</w:t>
      </w:r>
      <w:r w:rsidRPr="002556D5">
        <w:rPr>
          <w:rFonts w:ascii="Arial Narrow" w:hAnsi="Arial Narrow"/>
        </w:rPr>
        <w:t xml:space="preserve"> de gastos se deberá adjuntar la documentación de respaldo en forma legible y en la cual se constate que el documento tributario está efectivamente pagado, particularmente facturas; a modo de ejemplo, la factura debe señalar “pago contado” y no “pago a 30 días”.</w:t>
      </w:r>
    </w:p>
    <w:p w14:paraId="5B1459FC" w14:textId="77777777" w:rsidR="0006402B" w:rsidRPr="002556D5" w:rsidRDefault="0006402B" w:rsidP="002536F2">
      <w:pPr>
        <w:jc w:val="both"/>
        <w:rPr>
          <w:rFonts w:ascii="Arial Narrow" w:hAnsi="Arial Narrow"/>
        </w:rPr>
      </w:pPr>
    </w:p>
    <w:p w14:paraId="680E7F03" w14:textId="39B38E2C" w:rsidR="0006402B" w:rsidRPr="002556D5" w:rsidRDefault="0006402B" w:rsidP="002536F2">
      <w:pPr>
        <w:pStyle w:val="Prrafodelista"/>
        <w:numPr>
          <w:ilvl w:val="0"/>
          <w:numId w:val="13"/>
        </w:numPr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>El gasto realizado dice relación con alguna actividad operación de la Institución.</w:t>
      </w:r>
    </w:p>
    <w:p w14:paraId="2157B7E8" w14:textId="77777777" w:rsidR="002536F2" w:rsidRPr="002556D5" w:rsidRDefault="002536F2" w:rsidP="002536F2">
      <w:pPr>
        <w:pStyle w:val="Prrafodelista"/>
        <w:jc w:val="both"/>
        <w:rPr>
          <w:rFonts w:ascii="Arial Narrow" w:hAnsi="Arial Narrow"/>
        </w:rPr>
      </w:pPr>
    </w:p>
    <w:p w14:paraId="2FBD65F3" w14:textId="1FB7CADE" w:rsidR="00AD58A8" w:rsidRPr="002556D5" w:rsidRDefault="002536F2" w:rsidP="002152FB">
      <w:pPr>
        <w:pStyle w:val="Prrafodelista"/>
        <w:numPr>
          <w:ilvl w:val="0"/>
          <w:numId w:val="13"/>
        </w:numPr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El precio del bien adquirido o servicio prestado es razonable y corresponde a precios competitivos de mercado. En el caso de ser requerido, se deberá adjuntar 3 cotizaciones para aquellas compras que superen las </w:t>
      </w:r>
      <w:r w:rsidR="00725BE1" w:rsidRPr="002556D5">
        <w:rPr>
          <w:rFonts w:ascii="Arial Narrow" w:hAnsi="Arial Narrow"/>
        </w:rPr>
        <w:t>$1.000.000</w:t>
      </w:r>
      <w:r w:rsidR="00C44EF7" w:rsidRPr="002556D5">
        <w:rPr>
          <w:rFonts w:ascii="Arial Narrow" w:hAnsi="Arial Narrow"/>
        </w:rPr>
        <w:t>.-</w:t>
      </w:r>
      <w:r w:rsidRPr="002556D5">
        <w:rPr>
          <w:rFonts w:ascii="Arial Narrow" w:hAnsi="Arial Narrow"/>
        </w:rPr>
        <w:t xml:space="preserve"> según lo establecido </w:t>
      </w:r>
      <w:r w:rsidR="0085783D" w:rsidRPr="002556D5">
        <w:rPr>
          <w:rFonts w:ascii="Arial Narrow" w:hAnsi="Arial Narrow"/>
        </w:rPr>
        <w:t xml:space="preserve">en Resolución V.R.E.A N°007 del 11 de </w:t>
      </w:r>
      <w:r w:rsidR="00E27A11" w:rsidRPr="002556D5">
        <w:rPr>
          <w:rFonts w:ascii="Arial Narrow" w:hAnsi="Arial Narrow"/>
        </w:rPr>
        <w:t>marzo</w:t>
      </w:r>
      <w:r w:rsidR="0085783D" w:rsidRPr="002556D5">
        <w:rPr>
          <w:rFonts w:ascii="Arial Narrow" w:hAnsi="Arial Narrow"/>
        </w:rPr>
        <w:t xml:space="preserve"> 2024</w:t>
      </w:r>
      <w:r w:rsidR="00C44EF7" w:rsidRPr="002556D5">
        <w:rPr>
          <w:rFonts w:ascii="Arial Narrow" w:hAnsi="Arial Narrow"/>
        </w:rPr>
        <w:t>.</w:t>
      </w:r>
    </w:p>
    <w:p w14:paraId="1E99460B" w14:textId="77777777" w:rsidR="00C44EF7" w:rsidRPr="002556D5" w:rsidRDefault="00C44EF7" w:rsidP="00C44EF7">
      <w:pPr>
        <w:ind w:right="334"/>
        <w:jc w:val="both"/>
        <w:rPr>
          <w:rFonts w:ascii="Arial Narrow" w:hAnsi="Arial Narrow"/>
        </w:rPr>
      </w:pPr>
    </w:p>
    <w:p w14:paraId="4571D40F" w14:textId="49A84877" w:rsidR="0006402B" w:rsidRPr="002556D5" w:rsidRDefault="0006402B" w:rsidP="0006402B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La recuperación de gasto debe estar autorizada por el responsable de la organización, y en el caso de ser el mismo responsable que esté recuperando, debe solicitar </w:t>
      </w:r>
      <w:r w:rsidR="006D4B1A" w:rsidRPr="002556D5">
        <w:rPr>
          <w:rFonts w:ascii="Arial Narrow" w:hAnsi="Arial Narrow"/>
        </w:rPr>
        <w:t>la solicitud previa y recuperación a su</w:t>
      </w:r>
      <w:r w:rsidRPr="002556D5">
        <w:rPr>
          <w:rFonts w:ascii="Arial Narrow" w:hAnsi="Arial Narrow"/>
        </w:rPr>
        <w:t xml:space="preserve"> superior directo. Si el responsable de la organización solicita que un subalterno realice la recuperación por él, se considerará una falta grave a la probidad del uso de los recursos institucionales. Con todo, la organización de cargo debe contar con la correspondiente disponibilidad presupuestaria.</w:t>
      </w:r>
    </w:p>
    <w:p w14:paraId="2F9BA4F2" w14:textId="5BDE2AD2" w:rsidR="0006402B" w:rsidRPr="002556D5" w:rsidRDefault="0006402B" w:rsidP="0006402B">
      <w:pPr>
        <w:pStyle w:val="Prrafodelista"/>
        <w:spacing w:after="26"/>
        <w:ind w:left="720" w:right="334"/>
        <w:jc w:val="both"/>
        <w:rPr>
          <w:rFonts w:ascii="Arial Narrow" w:hAnsi="Arial Narrow"/>
        </w:rPr>
      </w:pPr>
    </w:p>
    <w:p w14:paraId="67A1EF5C" w14:textId="77777777" w:rsidR="00C874F3" w:rsidRPr="002556D5" w:rsidRDefault="00C874F3" w:rsidP="00C874F3">
      <w:pPr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  <w:b/>
          <w:bCs/>
        </w:rPr>
        <w:t>Gastos Permitidos</w:t>
      </w:r>
      <w:r w:rsidRPr="002556D5">
        <w:rPr>
          <w:rFonts w:ascii="Arial Narrow" w:hAnsi="Arial Narrow"/>
        </w:rPr>
        <w:t>: Gastos menores que no tengan el carácter de previsibles y que por razones de urgencia deban ser atendidos de inmediato; estos gastos deben acreditarse como necesarios para el funcionamiento de la dirección, unidad u organización.</w:t>
      </w:r>
    </w:p>
    <w:p w14:paraId="6ADAD172" w14:textId="77777777" w:rsidR="00C874F3" w:rsidRPr="002556D5" w:rsidRDefault="00C874F3" w:rsidP="0006402B">
      <w:pPr>
        <w:pStyle w:val="Prrafodelista"/>
        <w:spacing w:after="26"/>
        <w:ind w:left="720" w:right="334"/>
        <w:jc w:val="both"/>
        <w:rPr>
          <w:rFonts w:ascii="Arial Narrow" w:hAnsi="Arial Narrow"/>
        </w:rPr>
      </w:pPr>
    </w:p>
    <w:p w14:paraId="1EFCD9A8" w14:textId="77777777" w:rsidR="007A1AF4" w:rsidRPr="002556D5" w:rsidRDefault="0006402B" w:rsidP="0006402B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Las propinas están permitidas hasta un monto del 10% del valor de la cuenta. </w:t>
      </w:r>
    </w:p>
    <w:p w14:paraId="6536B940" w14:textId="77777777" w:rsidR="007A1AF4" w:rsidRPr="002556D5" w:rsidRDefault="007A1AF4" w:rsidP="007A1AF4">
      <w:pPr>
        <w:pStyle w:val="Prrafodelista"/>
        <w:rPr>
          <w:rFonts w:ascii="Arial Narrow" w:hAnsi="Arial Narrow"/>
        </w:rPr>
      </w:pPr>
    </w:p>
    <w:p w14:paraId="7641DF25" w14:textId="77777777" w:rsidR="00C06AC6" w:rsidRDefault="007A1AF4" w:rsidP="00C06AC6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>La recuperación de gastos por</w:t>
      </w:r>
      <w:r w:rsidR="0006402B" w:rsidRPr="002556D5">
        <w:rPr>
          <w:rFonts w:ascii="Arial Narrow" w:hAnsi="Arial Narrow"/>
        </w:rPr>
        <w:t xml:space="preserve"> almuerzos y </w:t>
      </w:r>
      <w:r w:rsidR="00C874F3" w:rsidRPr="002556D5">
        <w:rPr>
          <w:rFonts w:ascii="Arial Narrow" w:hAnsi="Arial Narrow"/>
        </w:rPr>
        <w:t>cenas</w:t>
      </w:r>
      <w:r w:rsidR="0006402B" w:rsidRPr="002556D5">
        <w:rPr>
          <w:rFonts w:ascii="Arial Narrow" w:hAnsi="Arial Narrow"/>
        </w:rPr>
        <w:t xml:space="preserve"> </w:t>
      </w:r>
      <w:r w:rsidRPr="002556D5">
        <w:rPr>
          <w:rFonts w:ascii="Arial Narrow" w:hAnsi="Arial Narrow"/>
        </w:rPr>
        <w:t>será con un tope de</w:t>
      </w:r>
      <w:r w:rsidR="0006402B" w:rsidRPr="002556D5">
        <w:rPr>
          <w:rFonts w:ascii="Arial Narrow" w:hAnsi="Arial Narrow"/>
        </w:rPr>
        <w:t xml:space="preserve"> 0,8 unidades de fomento (UF), </w:t>
      </w:r>
      <w:r w:rsidR="0006402B" w:rsidRPr="002556D5">
        <w:rPr>
          <w:rFonts w:ascii="Arial Narrow" w:hAnsi="Arial Narrow"/>
          <w:i/>
          <w:iCs/>
          <w:u w:val="single"/>
        </w:rPr>
        <w:t>propina incluida</w:t>
      </w:r>
      <w:r w:rsidR="00B23FAD" w:rsidRPr="002556D5">
        <w:rPr>
          <w:rFonts w:ascii="Arial Narrow" w:hAnsi="Arial Narrow"/>
          <w:i/>
          <w:iCs/>
          <w:u w:val="single"/>
        </w:rPr>
        <w:t xml:space="preserve"> (por persona).</w:t>
      </w:r>
      <w:r w:rsidR="0006402B" w:rsidRPr="002556D5">
        <w:rPr>
          <w:rFonts w:ascii="Arial Narrow" w:hAnsi="Arial Narrow"/>
        </w:rPr>
        <w:t xml:space="preserve"> En el caso de gasto de representación con cliente el valor de la restricción por persona es de 2 UF.</w:t>
      </w:r>
      <w:r w:rsidR="000B07FC" w:rsidRPr="002556D5">
        <w:rPr>
          <w:rFonts w:ascii="Arial Narrow" w:hAnsi="Arial Narrow"/>
        </w:rPr>
        <w:t xml:space="preserve"> Para ambas situaciones se debe detallar la lista de los asistentes</w:t>
      </w:r>
      <w:r w:rsidR="005634E9" w:rsidRPr="002556D5">
        <w:rPr>
          <w:rFonts w:ascii="Arial Narrow" w:hAnsi="Arial Narrow"/>
        </w:rPr>
        <w:t xml:space="preserve"> y propósito de la reunión asociado a los intereses patrimoniales de la Universidad.</w:t>
      </w:r>
    </w:p>
    <w:p w14:paraId="581A825B" w14:textId="77777777" w:rsidR="00C06AC6" w:rsidRPr="00C06AC6" w:rsidRDefault="00C06AC6" w:rsidP="00C06AC6">
      <w:pPr>
        <w:pStyle w:val="Prrafodelista"/>
        <w:rPr>
          <w:rFonts w:ascii="Arial Narrow" w:hAnsi="Arial Narrow"/>
          <w:lang w:val="es-CL"/>
        </w:rPr>
      </w:pPr>
    </w:p>
    <w:p w14:paraId="69EB83EA" w14:textId="2E9FE5EC" w:rsidR="00C06AC6" w:rsidRPr="00C65570" w:rsidRDefault="00476CC3" w:rsidP="00C06AC6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C65570">
        <w:rPr>
          <w:rFonts w:ascii="Arial Narrow" w:hAnsi="Arial Narrow"/>
          <w:lang w:val="es-CL"/>
        </w:rPr>
        <w:t>Las recuperaciones de gastos relacionadas con servicios de restaurante deben cumplir con ciertos requisitos para ser autorizadas</w:t>
      </w:r>
      <w:r w:rsidR="00C06AC6" w:rsidRPr="00C65570">
        <w:rPr>
          <w:rFonts w:ascii="Arial Narrow" w:hAnsi="Arial Narrow"/>
          <w:lang w:val="es-CL"/>
        </w:rPr>
        <w:t>:</w:t>
      </w:r>
    </w:p>
    <w:p w14:paraId="0B30A092" w14:textId="77777777" w:rsidR="00C06AC6" w:rsidRPr="00C65570" w:rsidRDefault="00C06AC6" w:rsidP="00C06AC6">
      <w:pPr>
        <w:pStyle w:val="Prrafodelista"/>
        <w:rPr>
          <w:rFonts w:ascii="Arial Narrow" w:hAnsi="Arial Narrow"/>
          <w:lang w:val="es-CL"/>
        </w:rPr>
      </w:pPr>
    </w:p>
    <w:p w14:paraId="4782BFA2" w14:textId="5AD9C33F" w:rsidR="00C06AC6" w:rsidRPr="00C65570" w:rsidRDefault="00C06AC6" w:rsidP="00C06AC6">
      <w:pPr>
        <w:pStyle w:val="Prrafodelista"/>
        <w:numPr>
          <w:ilvl w:val="1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C65570">
        <w:rPr>
          <w:rFonts w:ascii="Arial Narrow" w:hAnsi="Arial Narrow"/>
          <w:lang w:val="es-CL"/>
        </w:rPr>
        <w:t xml:space="preserve">Que el gasto </w:t>
      </w:r>
      <w:r w:rsidR="00986E2E" w:rsidRPr="00C65570">
        <w:rPr>
          <w:rFonts w:ascii="Arial Narrow" w:hAnsi="Arial Narrow"/>
        </w:rPr>
        <w:t>este directamente relacionados con el giro o actividad económica de la UTFSM</w:t>
      </w:r>
      <w:r w:rsidRPr="00C65570">
        <w:rPr>
          <w:rFonts w:ascii="Arial Narrow" w:hAnsi="Arial Narrow"/>
          <w:lang w:val="es-CL"/>
        </w:rPr>
        <w:t xml:space="preserve">, </w:t>
      </w:r>
      <w:r w:rsidR="00986E2E" w:rsidRPr="00C65570">
        <w:rPr>
          <w:rFonts w:ascii="Arial Narrow" w:hAnsi="Arial Narrow"/>
          <w:lang w:val="es-CL"/>
        </w:rPr>
        <w:t xml:space="preserve">y </w:t>
      </w:r>
      <w:r w:rsidRPr="00C65570">
        <w:rPr>
          <w:rFonts w:ascii="Arial Narrow" w:hAnsi="Arial Narrow"/>
          <w:lang w:val="es-CL"/>
        </w:rPr>
        <w:t>de acuerdo con las normas del Servicio de Impuestos Internos</w:t>
      </w:r>
      <w:r w:rsidR="0058697D">
        <w:rPr>
          <w:rFonts w:ascii="Arial Narrow" w:hAnsi="Arial Narrow"/>
          <w:lang w:val="es-CL"/>
        </w:rPr>
        <w:t>.</w:t>
      </w:r>
    </w:p>
    <w:p w14:paraId="2FA84E4D" w14:textId="1EA925EA" w:rsidR="00476CC3" w:rsidRPr="00C65570" w:rsidRDefault="00C06AC6" w:rsidP="00C06AC6">
      <w:pPr>
        <w:pStyle w:val="Prrafodelista"/>
        <w:numPr>
          <w:ilvl w:val="1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C65570">
        <w:rPr>
          <w:rFonts w:ascii="Arial Narrow" w:hAnsi="Arial Narrow"/>
          <w:lang w:val="es-CL"/>
        </w:rPr>
        <w:t>El g</w:t>
      </w:r>
      <w:r w:rsidR="00476CC3" w:rsidRPr="00C65570">
        <w:rPr>
          <w:rFonts w:ascii="Arial Narrow" w:hAnsi="Arial Narrow"/>
          <w:lang w:val="es-CL"/>
        </w:rPr>
        <w:t>asto debe ser respaldado con factura, en la cual debe indicar</w:t>
      </w:r>
      <w:r w:rsidRPr="00C65570">
        <w:rPr>
          <w:rFonts w:ascii="Arial Narrow" w:hAnsi="Arial Narrow"/>
          <w:lang w:val="es-CL"/>
        </w:rPr>
        <w:t xml:space="preserve"> en su descripción </w:t>
      </w:r>
    </w:p>
    <w:p w14:paraId="187F4477" w14:textId="6EED5FD9" w:rsidR="00476CC3" w:rsidRPr="00C65570" w:rsidRDefault="00476CC3" w:rsidP="00C06AC6">
      <w:pPr>
        <w:pStyle w:val="Prrafodelista"/>
        <w:numPr>
          <w:ilvl w:val="2"/>
          <w:numId w:val="13"/>
        </w:numPr>
        <w:spacing w:after="26"/>
        <w:ind w:right="334"/>
        <w:jc w:val="both"/>
        <w:rPr>
          <w:rFonts w:ascii="Arial Narrow" w:hAnsi="Arial Narrow"/>
          <w:lang w:val="es-CL"/>
        </w:rPr>
      </w:pPr>
      <w:r w:rsidRPr="00C65570">
        <w:rPr>
          <w:rFonts w:ascii="Arial Narrow" w:hAnsi="Arial Narrow"/>
          <w:b/>
          <w:bCs/>
          <w:lang w:val="es-CL"/>
        </w:rPr>
        <w:t xml:space="preserve">Nombre y RUT </w:t>
      </w:r>
      <w:r w:rsidR="00986E2E" w:rsidRPr="00C65570">
        <w:rPr>
          <w:rFonts w:ascii="Arial Narrow" w:hAnsi="Arial Narrow"/>
        </w:rPr>
        <w:t>Registrar en la factura portador autorizado del e-RUT que efectúa la compra.</w:t>
      </w:r>
    </w:p>
    <w:p w14:paraId="16B625CF" w14:textId="287AABE6" w:rsidR="00476CC3" w:rsidRPr="00C65570" w:rsidRDefault="00476CC3" w:rsidP="00C06AC6">
      <w:pPr>
        <w:pStyle w:val="Prrafodelista"/>
        <w:numPr>
          <w:ilvl w:val="2"/>
          <w:numId w:val="13"/>
        </w:numPr>
        <w:spacing w:after="26"/>
        <w:ind w:right="334"/>
        <w:jc w:val="both"/>
        <w:rPr>
          <w:rFonts w:ascii="Arial Narrow" w:hAnsi="Arial Narrow"/>
          <w:lang w:val="es-CL"/>
        </w:rPr>
      </w:pPr>
      <w:r w:rsidRPr="00C65570">
        <w:rPr>
          <w:rFonts w:ascii="Arial Narrow" w:hAnsi="Arial Narrow"/>
          <w:b/>
          <w:bCs/>
          <w:lang w:val="es-CL"/>
        </w:rPr>
        <w:t>Motivo del consumo</w:t>
      </w:r>
      <w:r w:rsidRPr="00C65570">
        <w:rPr>
          <w:rFonts w:ascii="Arial Narrow" w:hAnsi="Arial Narrow"/>
          <w:lang w:val="es-CL"/>
        </w:rPr>
        <w:t xml:space="preserve"> Se debe especificar claramente el motivo de la compra de los servicios de restaurante.</w:t>
      </w:r>
    </w:p>
    <w:p w14:paraId="0DCAD33F" w14:textId="62C49B3F" w:rsidR="00476CC3" w:rsidRPr="00C65570" w:rsidRDefault="00476CC3" w:rsidP="00C06AC6">
      <w:pPr>
        <w:pStyle w:val="Prrafodelista"/>
        <w:numPr>
          <w:ilvl w:val="1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C65570">
        <w:rPr>
          <w:rFonts w:ascii="Arial Narrow" w:hAnsi="Arial Narrow"/>
          <w:lang w:val="es-CL"/>
        </w:rPr>
        <w:lastRenderedPageBreak/>
        <w:t>Cabe señalar que este requisito aplica tanto para restaurantes independientes</w:t>
      </w:r>
      <w:r w:rsidR="00C06AC6" w:rsidRPr="00C65570">
        <w:rPr>
          <w:rFonts w:ascii="Arial Narrow" w:hAnsi="Arial Narrow"/>
          <w:lang w:val="es-CL"/>
        </w:rPr>
        <w:t xml:space="preserve">, </w:t>
      </w:r>
      <w:r w:rsidR="0058697D">
        <w:rPr>
          <w:rFonts w:ascii="Arial Narrow" w:hAnsi="Arial Narrow"/>
          <w:lang w:val="es-CL"/>
        </w:rPr>
        <w:t>h</w:t>
      </w:r>
      <w:r w:rsidR="00C06AC6" w:rsidRPr="00C65570">
        <w:rPr>
          <w:rFonts w:ascii="Arial Narrow" w:hAnsi="Arial Narrow"/>
          <w:lang w:val="es-CL"/>
        </w:rPr>
        <w:t xml:space="preserve">oteles y/o cualquier proveedor </w:t>
      </w:r>
      <w:r w:rsidRPr="00C65570">
        <w:rPr>
          <w:rFonts w:ascii="Arial Narrow" w:hAnsi="Arial Narrow"/>
          <w:lang w:val="es-CL"/>
        </w:rPr>
        <w:t xml:space="preserve">que </w:t>
      </w:r>
      <w:r w:rsidR="00C06AC6" w:rsidRPr="00C65570">
        <w:rPr>
          <w:rFonts w:ascii="Arial Narrow" w:hAnsi="Arial Narrow"/>
          <w:lang w:val="es-CL"/>
        </w:rPr>
        <w:t>cuenten con giro restaurante</w:t>
      </w:r>
      <w:r w:rsidRPr="00C65570">
        <w:rPr>
          <w:rFonts w:ascii="Arial Narrow" w:hAnsi="Arial Narrow"/>
          <w:lang w:val="es-CL"/>
        </w:rPr>
        <w:t>.</w:t>
      </w:r>
      <w:r w:rsidR="00C06AC6" w:rsidRPr="00C65570">
        <w:rPr>
          <w:rFonts w:ascii="Arial Narrow" w:hAnsi="Arial Narrow"/>
          <w:lang w:val="es-CL"/>
        </w:rPr>
        <w:t xml:space="preserve"> (</w:t>
      </w:r>
      <w:r w:rsidRPr="00C65570">
        <w:rPr>
          <w:rFonts w:ascii="Arial Narrow" w:hAnsi="Arial Narrow"/>
          <w:lang w:val="es-CL"/>
        </w:rPr>
        <w:t xml:space="preserve">según la </w:t>
      </w:r>
      <w:r w:rsidRPr="00C65570">
        <w:rPr>
          <w:rFonts w:ascii="Arial Narrow" w:hAnsi="Arial Narrow"/>
          <w:b/>
          <w:bCs/>
          <w:lang w:val="es-CL"/>
        </w:rPr>
        <w:t>RESOLUCIÓN EXENTA SII N°121</w:t>
      </w:r>
      <w:r w:rsidRPr="00C65570">
        <w:rPr>
          <w:rFonts w:ascii="Arial Narrow" w:hAnsi="Arial Narrow"/>
          <w:lang w:val="es-CL"/>
        </w:rPr>
        <w:t>, vigente desde el 1 de marzo de 2025</w:t>
      </w:r>
      <w:r w:rsidR="00C06AC6" w:rsidRPr="00C65570">
        <w:rPr>
          <w:rFonts w:ascii="Arial Narrow" w:hAnsi="Arial Narrow"/>
          <w:lang w:val="es-CL"/>
        </w:rPr>
        <w:t>)</w:t>
      </w:r>
      <w:r w:rsidR="002861E5" w:rsidRPr="00C65570">
        <w:rPr>
          <w:rFonts w:ascii="Arial Narrow" w:hAnsi="Arial Narrow"/>
          <w:lang w:val="es-CL"/>
        </w:rPr>
        <w:t xml:space="preserve"> el no cumplimiento de lo anteriormente señalado será causal de rechazo del la solicitud de reembolso.</w:t>
      </w:r>
    </w:p>
    <w:p w14:paraId="5F1652F0" w14:textId="77777777" w:rsidR="0006402B" w:rsidRPr="00C65570" w:rsidRDefault="0006402B" w:rsidP="0006402B">
      <w:pPr>
        <w:spacing w:after="26"/>
        <w:ind w:right="334"/>
        <w:jc w:val="both"/>
        <w:rPr>
          <w:rFonts w:ascii="Arial Narrow" w:hAnsi="Arial Narrow"/>
        </w:rPr>
      </w:pPr>
    </w:p>
    <w:p w14:paraId="2504BB7B" w14:textId="537FE15A" w:rsidR="00986E2E" w:rsidRPr="00C65570" w:rsidRDefault="00986E2E" w:rsidP="0006402B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C65570">
        <w:rPr>
          <w:rFonts w:ascii="Arial Narrow" w:hAnsi="Arial Narrow"/>
          <w:lang w:val="es-CL"/>
        </w:rPr>
        <w:t xml:space="preserve">Las recuperaciones de gastos por compras de supermercado deben ser con facturas y </w:t>
      </w:r>
      <w:r w:rsidRPr="00C65570">
        <w:rPr>
          <w:rFonts w:ascii="Arial Narrow" w:hAnsi="Arial Narrow"/>
        </w:rPr>
        <w:t>directamente relacionados con el giro o actividad económica de la UTFSM</w:t>
      </w:r>
    </w:p>
    <w:p w14:paraId="233280F3" w14:textId="77777777" w:rsidR="00986E2E" w:rsidRDefault="00986E2E" w:rsidP="00986E2E">
      <w:pPr>
        <w:pStyle w:val="Prrafodelista"/>
        <w:spacing w:after="26"/>
        <w:ind w:left="720" w:right="334"/>
        <w:jc w:val="both"/>
        <w:rPr>
          <w:rFonts w:ascii="Arial Narrow" w:hAnsi="Arial Narrow"/>
        </w:rPr>
      </w:pPr>
    </w:p>
    <w:p w14:paraId="1F0E23E8" w14:textId="0F03EF6C" w:rsidR="0006402B" w:rsidRPr="002556D5" w:rsidRDefault="0006402B" w:rsidP="0006402B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>En las recuperaciones por traslados, se debe acreditar con documentación de respaldo</w:t>
      </w:r>
      <w:r w:rsidR="00A67EDF" w:rsidRPr="002556D5">
        <w:rPr>
          <w:rFonts w:ascii="Arial Narrow" w:hAnsi="Arial Narrow"/>
        </w:rPr>
        <w:t>, explicando</w:t>
      </w:r>
      <w:r w:rsidRPr="002556D5">
        <w:rPr>
          <w:rFonts w:ascii="Arial Narrow" w:hAnsi="Arial Narrow"/>
        </w:rPr>
        <w:t xml:space="preserve"> la necesidad</w:t>
      </w:r>
      <w:r w:rsidR="00A67EDF" w:rsidRPr="002556D5">
        <w:rPr>
          <w:rFonts w:ascii="Arial Narrow" w:hAnsi="Arial Narrow"/>
        </w:rPr>
        <w:t xml:space="preserve"> del traslado</w:t>
      </w:r>
      <w:r w:rsidR="00753EB4" w:rsidRPr="002556D5">
        <w:rPr>
          <w:rFonts w:ascii="Arial Narrow" w:hAnsi="Arial Narrow"/>
        </w:rPr>
        <w:t>. Los documentos de respaldo deben corresponder a respaldo tributarios externos a</w:t>
      </w:r>
      <w:r w:rsidRPr="002556D5">
        <w:rPr>
          <w:rFonts w:ascii="Arial Narrow" w:hAnsi="Arial Narrow"/>
        </w:rPr>
        <w:t xml:space="preserve"> la </w:t>
      </w:r>
      <w:r w:rsidR="003500A0" w:rsidRPr="002556D5">
        <w:rPr>
          <w:rFonts w:ascii="Arial Narrow" w:hAnsi="Arial Narrow"/>
        </w:rPr>
        <w:t xml:space="preserve">Universidad. </w:t>
      </w:r>
    </w:p>
    <w:p w14:paraId="44A997B1" w14:textId="77777777" w:rsidR="00EB34CF" w:rsidRPr="002556D5" w:rsidRDefault="00EB34CF" w:rsidP="00EB34CF">
      <w:pPr>
        <w:pStyle w:val="Prrafodelista"/>
        <w:rPr>
          <w:rFonts w:ascii="Arial Narrow" w:hAnsi="Arial Narrow"/>
        </w:rPr>
      </w:pPr>
    </w:p>
    <w:p w14:paraId="42D95DA4" w14:textId="1DBC5216" w:rsidR="00C44EF7" w:rsidRPr="002556D5" w:rsidRDefault="00EB34CF" w:rsidP="0006402B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En las recuperaciones </w:t>
      </w:r>
      <w:r w:rsidR="00C44EF7" w:rsidRPr="002556D5">
        <w:rPr>
          <w:rFonts w:ascii="Arial Narrow" w:hAnsi="Arial Narrow"/>
        </w:rPr>
        <w:t xml:space="preserve">de gastos </w:t>
      </w:r>
      <w:r w:rsidRPr="002556D5">
        <w:rPr>
          <w:rFonts w:ascii="Arial Narrow" w:hAnsi="Arial Narrow"/>
        </w:rPr>
        <w:t xml:space="preserve">por </w:t>
      </w:r>
      <w:r w:rsidR="00C44EF7" w:rsidRPr="002556D5">
        <w:rPr>
          <w:rFonts w:ascii="Arial Narrow" w:hAnsi="Arial Narrow"/>
        </w:rPr>
        <w:t>comisiones de servicios dentro del territorio nacional</w:t>
      </w:r>
      <w:r w:rsidR="00C8298F" w:rsidRPr="002556D5">
        <w:rPr>
          <w:rFonts w:ascii="Arial Narrow" w:hAnsi="Arial Narrow"/>
        </w:rPr>
        <w:t>,</w:t>
      </w:r>
      <w:r w:rsidR="00C44EF7" w:rsidRPr="002556D5">
        <w:rPr>
          <w:rFonts w:ascii="Arial Narrow" w:hAnsi="Arial Narrow"/>
        </w:rPr>
        <w:t xml:space="preserve"> se debe considerar lo dictado por el “Decreto de rectoría N°024/00”: </w:t>
      </w:r>
    </w:p>
    <w:p w14:paraId="27EA43D5" w14:textId="77777777" w:rsidR="00C44EF7" w:rsidRPr="002556D5" w:rsidRDefault="00C44EF7" w:rsidP="00C44EF7">
      <w:pPr>
        <w:pStyle w:val="Prrafodelista"/>
        <w:rPr>
          <w:rFonts w:ascii="Arial Narrow" w:hAnsi="Arial Narrow"/>
        </w:rPr>
      </w:pPr>
    </w:p>
    <w:p w14:paraId="036E99C7" w14:textId="5CA5C592" w:rsidR="00C44EF7" w:rsidRPr="002556D5" w:rsidRDefault="00C44EF7" w:rsidP="00C44EF7">
      <w:pPr>
        <w:pStyle w:val="Prrafodelista"/>
        <w:numPr>
          <w:ilvl w:val="1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>Estadía y Alimentación: Contra prestación de comprobantes de gastos</w:t>
      </w:r>
      <w:r w:rsidR="00C8298F" w:rsidRPr="002556D5">
        <w:rPr>
          <w:rFonts w:ascii="Arial Narrow" w:hAnsi="Arial Narrow"/>
        </w:rPr>
        <w:t>,</w:t>
      </w:r>
      <w:r w:rsidR="003477ED" w:rsidRPr="002556D5">
        <w:rPr>
          <w:rFonts w:ascii="Arial Narrow" w:hAnsi="Arial Narrow"/>
        </w:rPr>
        <w:t xml:space="preserve"> estos deben ser boleta y/o factura, no se aceptarán vales de pago</w:t>
      </w:r>
      <w:r w:rsidRPr="002556D5">
        <w:rPr>
          <w:rFonts w:ascii="Arial Narrow" w:hAnsi="Arial Narrow"/>
        </w:rPr>
        <w:t>.</w:t>
      </w:r>
    </w:p>
    <w:p w14:paraId="04987D28" w14:textId="77777777" w:rsidR="003477ED" w:rsidRPr="002556D5" w:rsidRDefault="003477ED" w:rsidP="003477ED">
      <w:pPr>
        <w:pStyle w:val="Prrafodelista"/>
        <w:spacing w:after="26"/>
        <w:ind w:left="1440" w:right="334"/>
        <w:jc w:val="both"/>
        <w:rPr>
          <w:rFonts w:ascii="Arial Narrow" w:hAnsi="Arial Narrow"/>
        </w:rPr>
      </w:pPr>
    </w:p>
    <w:p w14:paraId="775AE98D" w14:textId="77777777" w:rsidR="003477ED" w:rsidRPr="002556D5" w:rsidRDefault="003477ED" w:rsidP="001B5737">
      <w:pPr>
        <w:pStyle w:val="Prrafodelista"/>
        <w:numPr>
          <w:ilvl w:val="1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Transporte: Contra prestación de comprobantes de gastos (ejemplo: pasajes de bus) o, en caso de </w:t>
      </w:r>
      <w:r w:rsidR="00EB34CF" w:rsidRPr="002556D5">
        <w:rPr>
          <w:rFonts w:ascii="Arial Narrow" w:hAnsi="Arial Narrow"/>
        </w:rPr>
        <w:t xml:space="preserve">vehículo propio, </w:t>
      </w:r>
      <w:r w:rsidR="004B1FEC" w:rsidRPr="002556D5">
        <w:rPr>
          <w:rFonts w:ascii="Arial Narrow" w:hAnsi="Arial Narrow"/>
        </w:rPr>
        <w:t>debe ser presentado</w:t>
      </w:r>
      <w:r w:rsidR="00DD219F" w:rsidRPr="002556D5">
        <w:rPr>
          <w:rFonts w:ascii="Arial Narrow" w:hAnsi="Arial Narrow"/>
        </w:rPr>
        <w:t xml:space="preserve"> con calculo indicado en el mencionado decreto utilizando la siguiente </w:t>
      </w:r>
      <w:r w:rsidR="006F1F90" w:rsidRPr="002556D5">
        <w:rPr>
          <w:rFonts w:ascii="Arial Narrow" w:hAnsi="Arial Narrow"/>
        </w:rPr>
        <w:t>fórmula</w:t>
      </w:r>
      <w:r w:rsidR="00DD219F" w:rsidRPr="002556D5">
        <w:rPr>
          <w:rFonts w:ascii="Arial Narrow" w:hAnsi="Arial Narrow"/>
        </w:rPr>
        <w:t xml:space="preserve"> matemática </w:t>
      </w:r>
    </w:p>
    <w:p w14:paraId="75BEC9F2" w14:textId="77777777" w:rsidR="003477ED" w:rsidRPr="002556D5" w:rsidRDefault="003477ED" w:rsidP="003477ED">
      <w:pPr>
        <w:pStyle w:val="Prrafodelista"/>
        <w:rPr>
          <w:rFonts w:ascii="Arial Narrow" w:hAnsi="Arial Narrow"/>
        </w:rPr>
      </w:pPr>
    </w:p>
    <w:p w14:paraId="062E98D3" w14:textId="72F318A4" w:rsidR="00EB34CF" w:rsidRPr="002556D5" w:rsidRDefault="00DD219F" w:rsidP="003477ED">
      <w:pPr>
        <w:spacing w:after="26"/>
        <w:ind w:right="334"/>
        <w:jc w:val="center"/>
        <w:rPr>
          <w:rFonts w:ascii="Arial Narrow" w:hAnsi="Arial Narrow"/>
          <w:b/>
          <w:bCs/>
        </w:rPr>
      </w:pPr>
      <w:r w:rsidRPr="002556D5">
        <w:rPr>
          <w:rFonts w:ascii="Arial Narrow" w:hAnsi="Arial Narrow"/>
          <w:b/>
          <w:bCs/>
        </w:rPr>
        <w:t xml:space="preserve">“0,0035 UTM </w:t>
      </w:r>
      <w:r w:rsidR="003477ED" w:rsidRPr="002556D5">
        <w:rPr>
          <w:rFonts w:ascii="Arial Narrow" w:hAnsi="Arial Narrow"/>
          <w:b/>
          <w:bCs/>
        </w:rPr>
        <w:t xml:space="preserve">  x</w:t>
      </w:r>
      <w:r w:rsidRPr="002556D5">
        <w:rPr>
          <w:rFonts w:ascii="Arial Narrow" w:hAnsi="Arial Narrow"/>
          <w:b/>
          <w:bCs/>
        </w:rPr>
        <w:t xml:space="preserve"> </w:t>
      </w:r>
      <w:r w:rsidR="003477ED" w:rsidRPr="002556D5">
        <w:rPr>
          <w:rFonts w:ascii="Arial Narrow" w:hAnsi="Arial Narrow"/>
          <w:b/>
          <w:bCs/>
        </w:rPr>
        <w:t xml:space="preserve">   </w:t>
      </w:r>
      <w:r w:rsidRPr="002556D5">
        <w:rPr>
          <w:rFonts w:ascii="Arial Narrow" w:hAnsi="Arial Narrow"/>
          <w:b/>
          <w:bCs/>
        </w:rPr>
        <w:t xml:space="preserve">UTM del mes del gasto </w:t>
      </w:r>
      <w:r w:rsidR="003477ED" w:rsidRPr="002556D5">
        <w:rPr>
          <w:rFonts w:ascii="Arial Narrow" w:hAnsi="Arial Narrow"/>
          <w:b/>
          <w:bCs/>
        </w:rPr>
        <w:t xml:space="preserve">  x   km</w:t>
      </w:r>
      <w:r w:rsidRPr="002556D5">
        <w:rPr>
          <w:rFonts w:ascii="Arial Narrow" w:hAnsi="Arial Narrow"/>
          <w:b/>
          <w:bCs/>
        </w:rPr>
        <w:t xml:space="preserve"> recorridos entre punto de inicio y punto final del trayecto”</w:t>
      </w:r>
    </w:p>
    <w:p w14:paraId="393C618C" w14:textId="77777777" w:rsidR="002536F2" w:rsidRPr="002556D5" w:rsidRDefault="002536F2" w:rsidP="00F90F77">
      <w:pPr>
        <w:pStyle w:val="Prrafodelista"/>
        <w:jc w:val="both"/>
        <w:rPr>
          <w:rFonts w:ascii="Arial Narrow" w:hAnsi="Arial Narrow"/>
        </w:rPr>
      </w:pPr>
    </w:p>
    <w:p w14:paraId="67801F44" w14:textId="47429424" w:rsidR="002536F2" w:rsidRPr="002556D5" w:rsidRDefault="002536F2" w:rsidP="00F90F77">
      <w:pPr>
        <w:pStyle w:val="Prrafodelista"/>
        <w:numPr>
          <w:ilvl w:val="0"/>
          <w:numId w:val="13"/>
        </w:numPr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>Se aceptará el uso de Vales de Gastos en casos excepcionales, siempre que no exista otra forma de respaldar el gasto (gastos de locomoción).</w:t>
      </w:r>
    </w:p>
    <w:p w14:paraId="3C866E44" w14:textId="77777777" w:rsidR="00C874F3" w:rsidRPr="002556D5" w:rsidRDefault="00C874F3" w:rsidP="00F90F77">
      <w:pPr>
        <w:pStyle w:val="Prrafodelista"/>
        <w:jc w:val="both"/>
        <w:rPr>
          <w:rFonts w:ascii="Arial Narrow" w:hAnsi="Arial Narrow"/>
        </w:rPr>
      </w:pPr>
    </w:p>
    <w:p w14:paraId="0B8D085C" w14:textId="34EFD447" w:rsidR="00C874F3" w:rsidRPr="002556D5" w:rsidRDefault="00C874F3" w:rsidP="00F90F77">
      <w:pPr>
        <w:ind w:right="334"/>
        <w:jc w:val="both"/>
        <w:rPr>
          <w:rFonts w:ascii="Arial Narrow" w:hAnsi="Arial Narrow" w:cs="Arial"/>
          <w:bCs/>
        </w:rPr>
      </w:pPr>
      <w:r w:rsidRPr="002556D5">
        <w:rPr>
          <w:rFonts w:ascii="Arial Narrow" w:hAnsi="Arial Narrow" w:cs="Arial"/>
          <w:b/>
        </w:rPr>
        <w:t>Gastos Prohibidos</w:t>
      </w:r>
      <w:r w:rsidRPr="002556D5">
        <w:rPr>
          <w:rFonts w:ascii="Arial Narrow" w:hAnsi="Arial Narrow" w:cs="Arial"/>
          <w:bCs/>
        </w:rPr>
        <w:t>: para l</w:t>
      </w:r>
      <w:r w:rsidR="00753EB4" w:rsidRPr="002556D5">
        <w:rPr>
          <w:rFonts w:ascii="Arial Narrow" w:hAnsi="Arial Narrow" w:cs="Arial"/>
          <w:bCs/>
        </w:rPr>
        <w:t>a</w:t>
      </w:r>
      <w:r w:rsidRPr="002556D5">
        <w:rPr>
          <w:rFonts w:ascii="Arial Narrow" w:hAnsi="Arial Narrow" w:cs="Arial"/>
          <w:bCs/>
        </w:rPr>
        <w:t xml:space="preserve"> </w:t>
      </w:r>
      <w:r w:rsidR="001A06A5" w:rsidRPr="002556D5">
        <w:rPr>
          <w:rFonts w:ascii="Arial Narrow" w:hAnsi="Arial Narrow" w:cs="Arial"/>
          <w:bCs/>
        </w:rPr>
        <w:t>recuperación</w:t>
      </w:r>
      <w:r w:rsidRPr="002556D5">
        <w:rPr>
          <w:rFonts w:ascii="Arial Narrow" w:hAnsi="Arial Narrow" w:cs="Arial"/>
          <w:bCs/>
        </w:rPr>
        <w:t xml:space="preserve"> </w:t>
      </w:r>
      <w:r w:rsidR="00E44EC5" w:rsidRPr="002556D5">
        <w:rPr>
          <w:rFonts w:ascii="Arial Narrow" w:hAnsi="Arial Narrow" w:cs="Arial"/>
          <w:bCs/>
        </w:rPr>
        <w:t xml:space="preserve">de gasto </w:t>
      </w:r>
      <w:r w:rsidR="00003A31" w:rsidRPr="002556D5">
        <w:rPr>
          <w:rFonts w:ascii="Arial Narrow" w:hAnsi="Arial Narrow" w:cs="Arial"/>
          <w:bCs/>
        </w:rPr>
        <w:t>se deberá tener las siguientes consideraciones.</w:t>
      </w:r>
    </w:p>
    <w:p w14:paraId="5CE9D940" w14:textId="77777777" w:rsidR="002536F2" w:rsidRPr="002556D5" w:rsidRDefault="002536F2" w:rsidP="00F90F77">
      <w:pPr>
        <w:jc w:val="both"/>
        <w:rPr>
          <w:rFonts w:ascii="Arial Narrow" w:hAnsi="Arial Narrow"/>
        </w:rPr>
      </w:pPr>
    </w:p>
    <w:p w14:paraId="6A938DCB" w14:textId="3FB36189" w:rsidR="002536F2" w:rsidRPr="002556D5" w:rsidRDefault="002536F2" w:rsidP="00F90F77">
      <w:pPr>
        <w:pStyle w:val="Prrafodelista"/>
        <w:numPr>
          <w:ilvl w:val="0"/>
          <w:numId w:val="13"/>
        </w:numPr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No está permitido la compra de artículos para celebraciones que no tengan carácter institucional, por ejemplo, cumpleaños, </w:t>
      </w:r>
      <w:r w:rsidR="00C8298F" w:rsidRPr="002556D5">
        <w:rPr>
          <w:rFonts w:ascii="Arial Narrow" w:hAnsi="Arial Narrow"/>
        </w:rPr>
        <w:t xml:space="preserve">bienvenidas, </w:t>
      </w:r>
      <w:r w:rsidRPr="002556D5">
        <w:rPr>
          <w:rFonts w:ascii="Arial Narrow" w:hAnsi="Arial Narrow"/>
        </w:rPr>
        <w:t>despedidas</w:t>
      </w:r>
      <w:r w:rsidR="00003A31" w:rsidRPr="002556D5">
        <w:rPr>
          <w:rFonts w:ascii="Arial Narrow" w:hAnsi="Arial Narrow"/>
        </w:rPr>
        <w:t xml:space="preserve">, </w:t>
      </w:r>
      <w:r w:rsidRPr="002556D5">
        <w:rPr>
          <w:rFonts w:ascii="Arial Narrow" w:hAnsi="Arial Narrow"/>
        </w:rPr>
        <w:t>navidad, fiestas patrias</w:t>
      </w:r>
      <w:r w:rsidR="00003A31" w:rsidRPr="002556D5">
        <w:rPr>
          <w:rFonts w:ascii="Arial Narrow" w:hAnsi="Arial Narrow"/>
        </w:rPr>
        <w:t>.</w:t>
      </w:r>
    </w:p>
    <w:p w14:paraId="6F575B2F" w14:textId="77777777" w:rsidR="005E3124" w:rsidRPr="002556D5" w:rsidRDefault="005E3124" w:rsidP="00F90F77">
      <w:pPr>
        <w:spacing w:after="26"/>
        <w:ind w:right="334"/>
        <w:jc w:val="both"/>
        <w:rPr>
          <w:rFonts w:ascii="Arial Narrow" w:hAnsi="Arial Narrow"/>
        </w:rPr>
      </w:pPr>
    </w:p>
    <w:p w14:paraId="3AE12D66" w14:textId="51834931" w:rsidR="0006402B" w:rsidRPr="002556D5" w:rsidRDefault="0006402B" w:rsidP="00F90F77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No está autorizado la recuperación de gastos de servicios correspondientes por prestadores de servicios (boletas de honorarios), estos deben ser pagados directamente </w:t>
      </w:r>
      <w:r w:rsidR="00123594" w:rsidRPr="002556D5">
        <w:rPr>
          <w:rFonts w:ascii="Arial Narrow" w:hAnsi="Arial Narrow"/>
        </w:rPr>
        <w:t xml:space="preserve">conforme al </w:t>
      </w:r>
      <w:r w:rsidRPr="002556D5">
        <w:rPr>
          <w:rFonts w:ascii="Arial Narrow" w:hAnsi="Arial Narrow"/>
        </w:rPr>
        <w:t>procedimiento vigente.</w:t>
      </w:r>
    </w:p>
    <w:p w14:paraId="0788D0BC" w14:textId="77777777" w:rsidR="0006402B" w:rsidRPr="002556D5" w:rsidRDefault="0006402B" w:rsidP="00F90F77">
      <w:pPr>
        <w:spacing w:after="26"/>
        <w:ind w:right="334"/>
        <w:jc w:val="both"/>
        <w:rPr>
          <w:rFonts w:ascii="Arial Narrow" w:hAnsi="Arial Narrow"/>
        </w:rPr>
      </w:pPr>
    </w:p>
    <w:p w14:paraId="2C8D1C78" w14:textId="6685889D" w:rsidR="0006402B" w:rsidRPr="002556D5" w:rsidRDefault="0006402B" w:rsidP="00F90F77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No está permitido la compra de activos fijos, la compra de activos fijos es relacionada con una necesidad adecuadamente planificada por parte de los </w:t>
      </w:r>
      <w:r w:rsidR="00C8298F" w:rsidRPr="002556D5">
        <w:rPr>
          <w:rFonts w:ascii="Arial Narrow" w:hAnsi="Arial Narrow"/>
        </w:rPr>
        <w:t>funcionarios</w:t>
      </w:r>
      <w:r w:rsidRPr="002556D5">
        <w:rPr>
          <w:rFonts w:ascii="Arial Narrow" w:hAnsi="Arial Narrow"/>
        </w:rPr>
        <w:t xml:space="preserve"> de</w:t>
      </w:r>
      <w:r w:rsidR="003765E6" w:rsidRPr="002556D5">
        <w:rPr>
          <w:rFonts w:ascii="Arial Narrow" w:hAnsi="Arial Narrow"/>
        </w:rPr>
        <w:t xml:space="preserve"> la </w:t>
      </w:r>
      <w:r w:rsidRPr="002556D5">
        <w:rPr>
          <w:rFonts w:ascii="Arial Narrow" w:hAnsi="Arial Narrow"/>
        </w:rPr>
        <w:t>institución.</w:t>
      </w:r>
    </w:p>
    <w:p w14:paraId="3BECDA7D" w14:textId="77777777" w:rsidR="0006402B" w:rsidRPr="002556D5" w:rsidRDefault="0006402B" w:rsidP="00F90F77">
      <w:pPr>
        <w:spacing w:after="26"/>
        <w:ind w:right="334"/>
        <w:jc w:val="both"/>
        <w:rPr>
          <w:rFonts w:ascii="Arial Narrow" w:hAnsi="Arial Narrow"/>
        </w:rPr>
      </w:pPr>
    </w:p>
    <w:p w14:paraId="0346C4D8" w14:textId="275E7847" w:rsidR="007A1AF4" w:rsidRPr="002556D5" w:rsidRDefault="0006402B" w:rsidP="00F90F77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>No está permitido la compra de bebidas alcohólicas.</w:t>
      </w:r>
    </w:p>
    <w:p w14:paraId="5EAD3044" w14:textId="77777777" w:rsidR="00A05040" w:rsidRPr="002556D5" w:rsidRDefault="00A05040" w:rsidP="00F90F77">
      <w:pPr>
        <w:pStyle w:val="Prrafodelista"/>
        <w:jc w:val="both"/>
        <w:rPr>
          <w:rFonts w:ascii="Arial Narrow" w:hAnsi="Arial Narrow"/>
        </w:rPr>
      </w:pPr>
    </w:p>
    <w:p w14:paraId="7D388E0E" w14:textId="166CF564" w:rsidR="00F90F77" w:rsidRPr="002556D5" w:rsidRDefault="00A05040" w:rsidP="00F90F77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>No está permitid</w:t>
      </w:r>
      <w:r w:rsidR="00CD4DCE" w:rsidRPr="002556D5">
        <w:rPr>
          <w:rFonts w:ascii="Arial Narrow" w:hAnsi="Arial Narrow"/>
        </w:rPr>
        <w:t xml:space="preserve">a la rendición </w:t>
      </w:r>
      <w:r w:rsidR="00123594" w:rsidRPr="002556D5">
        <w:rPr>
          <w:rFonts w:ascii="Arial Narrow" w:hAnsi="Arial Narrow"/>
        </w:rPr>
        <w:t>por c</w:t>
      </w:r>
      <w:r w:rsidR="00CD4DCE" w:rsidRPr="002556D5">
        <w:rPr>
          <w:rFonts w:ascii="Arial Narrow" w:hAnsi="Arial Narrow"/>
        </w:rPr>
        <w:t xml:space="preserve">onsumo </w:t>
      </w:r>
      <w:r w:rsidR="00C8298F" w:rsidRPr="002556D5">
        <w:rPr>
          <w:rFonts w:ascii="Arial Narrow" w:hAnsi="Arial Narrow"/>
        </w:rPr>
        <w:t>alimenticio</w:t>
      </w:r>
      <w:r w:rsidR="003C1204" w:rsidRPr="002556D5">
        <w:rPr>
          <w:rFonts w:ascii="Arial Narrow" w:hAnsi="Arial Narrow"/>
        </w:rPr>
        <w:t xml:space="preserve"> que no constituya un beneficio institucional</w:t>
      </w:r>
      <w:r w:rsidR="00FF600F" w:rsidRPr="002556D5">
        <w:rPr>
          <w:rFonts w:ascii="Arial Narrow" w:hAnsi="Arial Narrow"/>
        </w:rPr>
        <w:t>,</w:t>
      </w:r>
      <w:r w:rsidR="00FF600F" w:rsidRPr="002556D5">
        <w:rPr>
          <w:rFonts w:ascii="Arial Narrow" w:hAnsi="Arial Narrow"/>
        </w:rPr>
        <w:br/>
        <w:t xml:space="preserve">exceptuando </w:t>
      </w:r>
      <w:r w:rsidR="008A78D5" w:rsidRPr="002556D5">
        <w:rPr>
          <w:rFonts w:ascii="Arial Narrow" w:hAnsi="Arial Narrow"/>
        </w:rPr>
        <w:t xml:space="preserve">aquellos funcionarios que por reuniones </w:t>
      </w:r>
      <w:r w:rsidR="00E00DA7" w:rsidRPr="002556D5">
        <w:rPr>
          <w:rFonts w:ascii="Arial Narrow" w:hAnsi="Arial Narrow"/>
        </w:rPr>
        <w:t xml:space="preserve">de representación o inamovibles </w:t>
      </w:r>
      <w:r w:rsidR="003409F3" w:rsidRPr="002556D5">
        <w:rPr>
          <w:rFonts w:ascii="Arial Narrow" w:hAnsi="Arial Narrow"/>
        </w:rPr>
        <w:t xml:space="preserve">(argumentando </w:t>
      </w:r>
      <w:r w:rsidR="003409F3" w:rsidRPr="002556D5">
        <w:rPr>
          <w:rFonts w:ascii="Arial Narrow" w:hAnsi="Arial Narrow"/>
        </w:rPr>
        <w:lastRenderedPageBreak/>
        <w:t>motivo</w:t>
      </w:r>
      <w:r w:rsidR="00D12D00" w:rsidRPr="002556D5">
        <w:rPr>
          <w:rFonts w:ascii="Arial Narrow" w:hAnsi="Arial Narrow"/>
        </w:rPr>
        <w:t xml:space="preserve">s) </w:t>
      </w:r>
      <w:r w:rsidR="00C8298F" w:rsidRPr="002556D5">
        <w:rPr>
          <w:rFonts w:ascii="Arial Narrow" w:hAnsi="Arial Narrow"/>
        </w:rPr>
        <w:t xml:space="preserve">y que </w:t>
      </w:r>
      <w:r w:rsidR="00E00DA7" w:rsidRPr="002556D5">
        <w:rPr>
          <w:rFonts w:ascii="Arial Narrow" w:hAnsi="Arial Narrow"/>
        </w:rPr>
        <w:t>no</w:t>
      </w:r>
      <w:r w:rsidR="003409F3" w:rsidRPr="002556D5">
        <w:rPr>
          <w:rFonts w:ascii="Arial Narrow" w:hAnsi="Arial Narrow"/>
        </w:rPr>
        <w:t xml:space="preserve"> puedan optar al beneficio de alimentación entregado </w:t>
      </w:r>
      <w:r w:rsidR="00C8298F" w:rsidRPr="002556D5">
        <w:rPr>
          <w:rFonts w:ascii="Arial Narrow" w:hAnsi="Arial Narrow"/>
        </w:rPr>
        <w:t xml:space="preserve">por el </w:t>
      </w:r>
      <w:r w:rsidR="003409F3" w:rsidRPr="002556D5">
        <w:rPr>
          <w:rFonts w:ascii="Arial Narrow" w:hAnsi="Arial Narrow"/>
        </w:rPr>
        <w:t>casino USM</w:t>
      </w:r>
      <w:r w:rsidR="00F0621C" w:rsidRPr="002556D5">
        <w:rPr>
          <w:rFonts w:ascii="Arial Narrow" w:hAnsi="Arial Narrow"/>
        </w:rPr>
        <w:t xml:space="preserve"> de acuerdo a las normas que lo regulen</w:t>
      </w:r>
      <w:r w:rsidR="003409F3" w:rsidRPr="002556D5">
        <w:rPr>
          <w:rFonts w:ascii="Arial Narrow" w:hAnsi="Arial Narrow"/>
        </w:rPr>
        <w:t>.</w:t>
      </w:r>
    </w:p>
    <w:p w14:paraId="7DAEA64B" w14:textId="77777777" w:rsidR="00F90F77" w:rsidRPr="002556D5" w:rsidRDefault="00F90F77" w:rsidP="00F90F77">
      <w:pPr>
        <w:pStyle w:val="Prrafodelista"/>
        <w:jc w:val="both"/>
        <w:rPr>
          <w:rFonts w:ascii="Arial Narrow" w:hAnsi="Arial Narrow"/>
        </w:rPr>
      </w:pPr>
    </w:p>
    <w:p w14:paraId="77DBD94B" w14:textId="18C940DD" w:rsidR="00F90F77" w:rsidRPr="002556D5" w:rsidRDefault="00737FCC" w:rsidP="00F90F77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No está permitida la compra de licencias de servicios computacionales y/o renovación de esta, toda compra deberá ser canalizada por el área de la Dirección General de Tecnologías, </w:t>
      </w:r>
      <w:r w:rsidR="00123594" w:rsidRPr="002556D5">
        <w:rPr>
          <w:rFonts w:ascii="Arial Narrow" w:hAnsi="Arial Narrow"/>
        </w:rPr>
        <w:t xml:space="preserve">la </w:t>
      </w:r>
      <w:r w:rsidRPr="002556D5">
        <w:rPr>
          <w:rFonts w:ascii="Arial Narrow" w:hAnsi="Arial Narrow"/>
        </w:rPr>
        <w:t xml:space="preserve">cual se encargará de liderar y asesorar en los procesos. Sus responsabilidades abarcan la adquisición de software y servicios relacionados. </w:t>
      </w:r>
    </w:p>
    <w:p w14:paraId="5E7BEF8F" w14:textId="77777777" w:rsidR="00F90F77" w:rsidRPr="002556D5" w:rsidRDefault="00F90F77" w:rsidP="00F0621C">
      <w:pPr>
        <w:pStyle w:val="Prrafodelista"/>
        <w:spacing w:after="26"/>
        <w:ind w:left="720" w:right="334"/>
        <w:jc w:val="both"/>
        <w:rPr>
          <w:rFonts w:ascii="Arial Narrow" w:hAnsi="Arial Narrow"/>
        </w:rPr>
      </w:pPr>
    </w:p>
    <w:p w14:paraId="0FFCFE4A" w14:textId="482C1705" w:rsidR="00F90F77" w:rsidRPr="002556D5" w:rsidRDefault="00F90F77" w:rsidP="00F0621C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>La Comisión de Presupuesto definió como política que la renovación de licencias y suscripciones se centralice a través de la Dirección General de Tecnologías, esto se traduce en que, desde el presupuesto 2024, no se permitirá la compra y renovación de licencias computacionales o suscripción de servicios, ni se realizarán reembolsos asociados a estas compras</w:t>
      </w:r>
    </w:p>
    <w:p w14:paraId="6C0D9CDC" w14:textId="77777777" w:rsidR="00737FCC" w:rsidRPr="002556D5" w:rsidRDefault="00737FCC" w:rsidP="00F0621C">
      <w:pPr>
        <w:pStyle w:val="Prrafodelista"/>
        <w:spacing w:after="26"/>
        <w:ind w:left="720" w:right="334"/>
        <w:jc w:val="both"/>
        <w:rPr>
          <w:rFonts w:ascii="Arial Narrow" w:hAnsi="Arial Narrow"/>
        </w:rPr>
      </w:pPr>
    </w:p>
    <w:p w14:paraId="1279E5BD" w14:textId="31F2141C" w:rsidR="00AC64A8" w:rsidRPr="002556D5" w:rsidRDefault="00A05040" w:rsidP="00F0621C">
      <w:pPr>
        <w:pStyle w:val="Prrafodelista"/>
        <w:numPr>
          <w:ilvl w:val="0"/>
          <w:numId w:val="13"/>
        </w:numPr>
        <w:spacing w:after="26"/>
        <w:ind w:right="334"/>
        <w:jc w:val="both"/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No </w:t>
      </w:r>
      <w:r w:rsidR="00F90F77" w:rsidRPr="002556D5">
        <w:rPr>
          <w:rFonts w:ascii="Arial Narrow" w:hAnsi="Arial Narrow"/>
        </w:rPr>
        <w:t>está pe</w:t>
      </w:r>
      <w:r w:rsidRPr="002556D5">
        <w:rPr>
          <w:rFonts w:ascii="Arial Narrow" w:hAnsi="Arial Narrow"/>
        </w:rPr>
        <w:t>rmitida la compra</w:t>
      </w:r>
      <w:r w:rsidR="00347DA8" w:rsidRPr="002556D5">
        <w:rPr>
          <w:rFonts w:ascii="Arial Narrow" w:hAnsi="Arial Narrow"/>
        </w:rPr>
        <w:t xml:space="preserve"> equipos computacionales, </w:t>
      </w:r>
      <w:r w:rsidR="00AC64A8" w:rsidRPr="002556D5">
        <w:rPr>
          <w:rFonts w:ascii="Arial Narrow" w:hAnsi="Arial Narrow"/>
        </w:rPr>
        <w:t>toda</w:t>
      </w:r>
      <w:r w:rsidRPr="002556D5">
        <w:rPr>
          <w:rFonts w:ascii="Arial Narrow" w:hAnsi="Arial Narrow"/>
        </w:rPr>
        <w:t xml:space="preserve"> compra deberá ser canalizada por el área </w:t>
      </w:r>
      <w:r w:rsidR="00AC64A8" w:rsidRPr="002556D5">
        <w:rPr>
          <w:rFonts w:ascii="Arial Narrow" w:hAnsi="Arial Narrow"/>
        </w:rPr>
        <w:t xml:space="preserve">de </w:t>
      </w:r>
      <w:r w:rsidR="00737FCC" w:rsidRPr="002556D5">
        <w:rPr>
          <w:rFonts w:ascii="Arial Narrow" w:hAnsi="Arial Narrow"/>
        </w:rPr>
        <w:t>Direccion de Tecnología en Información,</w:t>
      </w:r>
      <w:r w:rsidRPr="002556D5">
        <w:rPr>
          <w:rFonts w:ascii="Arial Narrow" w:hAnsi="Arial Narrow"/>
        </w:rPr>
        <w:t xml:space="preserve"> la cual se encargará de liderar y asesorar en los procesos de adquisición tecnológica. Sus responsabilidades abarcan la adquisición</w:t>
      </w:r>
      <w:r w:rsidR="00737FCC" w:rsidRPr="002556D5">
        <w:rPr>
          <w:rFonts w:ascii="Arial Narrow" w:hAnsi="Arial Narrow"/>
        </w:rPr>
        <w:t xml:space="preserve"> de</w:t>
      </w:r>
      <w:r w:rsidRPr="002556D5">
        <w:rPr>
          <w:rFonts w:ascii="Arial Narrow" w:hAnsi="Arial Narrow"/>
        </w:rPr>
        <w:t xml:space="preserve"> hardware (como servidores, computadoras personales, dispositivos portátiles, equipos de red y monitores)</w:t>
      </w:r>
      <w:r w:rsidR="00737FCC" w:rsidRPr="002556D5">
        <w:rPr>
          <w:rFonts w:ascii="Arial Narrow" w:hAnsi="Arial Narrow"/>
        </w:rPr>
        <w:t>.</w:t>
      </w:r>
    </w:p>
    <w:p w14:paraId="696F4B4A" w14:textId="77777777" w:rsidR="00AC64A8" w:rsidRPr="002556D5" w:rsidRDefault="00AC64A8" w:rsidP="00AC64A8">
      <w:pPr>
        <w:pStyle w:val="Prrafodelista"/>
        <w:rPr>
          <w:rFonts w:ascii="Arial Narrow" w:hAnsi="Arial Narrow"/>
        </w:rPr>
      </w:pPr>
    </w:p>
    <w:p w14:paraId="5C99BB8D" w14:textId="77777777" w:rsidR="00A56A0B" w:rsidRPr="002556D5" w:rsidRDefault="00A56A0B" w:rsidP="00A56A0B">
      <w:pPr>
        <w:spacing w:after="26"/>
        <w:ind w:right="334"/>
        <w:jc w:val="both"/>
        <w:rPr>
          <w:rFonts w:ascii="Arial Narrow" w:hAnsi="Arial Narrow"/>
        </w:rPr>
      </w:pPr>
    </w:p>
    <w:p w14:paraId="10BCFD8C" w14:textId="21847C76" w:rsidR="00A56A0B" w:rsidRPr="002556D5" w:rsidRDefault="00A56A0B" w:rsidP="00A56A0B">
      <w:pPr>
        <w:pStyle w:val="Prrafodelista"/>
        <w:numPr>
          <w:ilvl w:val="0"/>
          <w:numId w:val="13"/>
        </w:numPr>
        <w:rPr>
          <w:rFonts w:ascii="Arial Narrow" w:hAnsi="Arial Narrow"/>
        </w:rPr>
      </w:pPr>
      <w:r w:rsidRPr="002556D5">
        <w:rPr>
          <w:rFonts w:ascii="Arial Narrow" w:hAnsi="Arial Narrow"/>
        </w:rPr>
        <w:t xml:space="preserve">Los plazos para rendir </w:t>
      </w:r>
      <w:r w:rsidR="005360DB" w:rsidRPr="002556D5">
        <w:rPr>
          <w:rFonts w:ascii="Arial Narrow" w:hAnsi="Arial Narrow"/>
        </w:rPr>
        <w:t>la</w:t>
      </w:r>
      <w:r w:rsidR="0065776B" w:rsidRPr="002556D5">
        <w:rPr>
          <w:rFonts w:ascii="Arial Narrow" w:hAnsi="Arial Narrow"/>
        </w:rPr>
        <w:t xml:space="preserve"> </w:t>
      </w:r>
      <w:r w:rsidR="001A06A5" w:rsidRPr="002556D5">
        <w:rPr>
          <w:rFonts w:ascii="Arial Narrow" w:hAnsi="Arial Narrow"/>
        </w:rPr>
        <w:t>recuperación</w:t>
      </w:r>
      <w:r w:rsidR="0065776B" w:rsidRPr="002556D5">
        <w:rPr>
          <w:rFonts w:ascii="Arial Narrow" w:hAnsi="Arial Narrow"/>
        </w:rPr>
        <w:t xml:space="preserve"> de gastos, junto con </w:t>
      </w:r>
      <w:r w:rsidRPr="002556D5">
        <w:rPr>
          <w:rFonts w:ascii="Arial Narrow" w:hAnsi="Arial Narrow"/>
        </w:rPr>
        <w:t xml:space="preserve">la documentación </w:t>
      </w:r>
      <w:r w:rsidR="0065776B" w:rsidRPr="002556D5">
        <w:rPr>
          <w:rFonts w:ascii="Arial Narrow" w:hAnsi="Arial Narrow"/>
        </w:rPr>
        <w:t>de respaldo</w:t>
      </w:r>
      <w:r w:rsidR="005360DB" w:rsidRPr="002556D5">
        <w:rPr>
          <w:rFonts w:ascii="Arial Narrow" w:hAnsi="Arial Narrow"/>
        </w:rPr>
        <w:t>,</w:t>
      </w:r>
      <w:r w:rsidRPr="002556D5">
        <w:rPr>
          <w:rFonts w:ascii="Arial Narrow" w:hAnsi="Arial Narrow"/>
        </w:rPr>
        <w:t xml:space="preserve"> no podrán exceder los </w:t>
      </w:r>
      <w:r w:rsidRPr="002556D5">
        <w:rPr>
          <w:rFonts w:ascii="Arial Narrow" w:hAnsi="Arial Narrow"/>
          <w:b/>
          <w:bCs/>
          <w:i/>
          <w:iCs/>
          <w:u w:val="single"/>
        </w:rPr>
        <w:t>60 días corridos</w:t>
      </w:r>
      <w:r w:rsidR="005360DB" w:rsidRPr="002556D5">
        <w:rPr>
          <w:rFonts w:ascii="Arial Narrow" w:hAnsi="Arial Narrow"/>
          <w:b/>
          <w:bCs/>
        </w:rPr>
        <w:t xml:space="preserve"> </w:t>
      </w:r>
      <w:r w:rsidR="005360DB" w:rsidRPr="002556D5">
        <w:rPr>
          <w:rFonts w:ascii="Arial Narrow" w:hAnsi="Arial Narrow"/>
        </w:rPr>
        <w:t xml:space="preserve">y deben ser efectuadas antes del cierre de año. Posterior a estas fechas, no podrá ser </w:t>
      </w:r>
      <w:r w:rsidR="00AC64A8" w:rsidRPr="002556D5">
        <w:rPr>
          <w:rFonts w:ascii="Arial Narrow" w:hAnsi="Arial Narrow"/>
        </w:rPr>
        <w:t>admitidas</w:t>
      </w:r>
      <w:r w:rsidR="00890D01" w:rsidRPr="002556D5">
        <w:rPr>
          <w:rFonts w:ascii="Arial Narrow" w:hAnsi="Arial Narrow"/>
        </w:rPr>
        <w:t xml:space="preserve"> para su trámite.</w:t>
      </w:r>
    </w:p>
    <w:p w14:paraId="79AF0868" w14:textId="77777777" w:rsidR="00B8556B" w:rsidRPr="002556D5" w:rsidRDefault="00B8556B" w:rsidP="00B8556B">
      <w:pPr>
        <w:pStyle w:val="Prrafodelista"/>
        <w:rPr>
          <w:rFonts w:ascii="Arial Narrow" w:hAnsi="Arial Narrow"/>
        </w:rPr>
      </w:pPr>
    </w:p>
    <w:p w14:paraId="042F3BBB" w14:textId="2697CEC8" w:rsidR="00003A31" w:rsidRPr="002556D5" w:rsidRDefault="0059392C" w:rsidP="0065776B">
      <w:pPr>
        <w:spacing w:after="26"/>
        <w:ind w:left="360" w:right="334"/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/>
        </w:rPr>
        <w:t>.</w:t>
      </w:r>
    </w:p>
    <w:p w14:paraId="4E4AA2DE" w14:textId="77777777" w:rsidR="00BF51F5" w:rsidRPr="002556D5" w:rsidRDefault="00BF51F5" w:rsidP="005419FF">
      <w:pPr>
        <w:ind w:right="334"/>
        <w:jc w:val="both"/>
        <w:rPr>
          <w:rFonts w:ascii="Arial Narrow" w:hAnsi="Arial Narrow" w:cs="Arial"/>
          <w:bCs/>
        </w:rPr>
      </w:pPr>
    </w:p>
    <w:p w14:paraId="303F461B" w14:textId="77777777" w:rsidR="007C5E51" w:rsidRPr="002556D5" w:rsidRDefault="007C5E51" w:rsidP="005419FF">
      <w:pPr>
        <w:numPr>
          <w:ilvl w:val="0"/>
          <w:numId w:val="1"/>
        </w:numPr>
        <w:tabs>
          <w:tab w:val="num" w:pos="180"/>
        </w:tabs>
        <w:ind w:left="0" w:right="334" w:firstLine="0"/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</w:rPr>
        <w:t>RESPONSABILIDAD</w:t>
      </w:r>
      <w:r w:rsidR="008D0BFD" w:rsidRPr="002556D5">
        <w:rPr>
          <w:rFonts w:ascii="Arial Narrow" w:hAnsi="Arial Narrow" w:cs="Arial"/>
          <w:b/>
          <w:bCs/>
        </w:rPr>
        <w:t>ES</w:t>
      </w:r>
    </w:p>
    <w:p w14:paraId="06714D22" w14:textId="77777777" w:rsidR="007C5E51" w:rsidRPr="002556D5" w:rsidRDefault="007C5E51" w:rsidP="005419FF">
      <w:pPr>
        <w:ind w:right="334"/>
        <w:jc w:val="both"/>
        <w:rPr>
          <w:rFonts w:ascii="Arial Narrow" w:hAnsi="Arial Narrow" w:cs="Arial"/>
          <w:b/>
          <w:bCs/>
        </w:rPr>
      </w:pPr>
    </w:p>
    <w:p w14:paraId="11D06E61" w14:textId="4A8EF84C" w:rsidR="001834C9" w:rsidRPr="002556D5" w:rsidRDefault="006957EC" w:rsidP="005419FF">
      <w:pPr>
        <w:ind w:right="334"/>
        <w:jc w:val="both"/>
        <w:rPr>
          <w:rFonts w:ascii="Arial Narrow" w:hAnsi="Arial Narrow" w:cs="Arial"/>
          <w:shd w:val="clear" w:color="auto" w:fill="FFFFFF"/>
        </w:rPr>
      </w:pPr>
      <w:r w:rsidRPr="002556D5">
        <w:rPr>
          <w:rFonts w:ascii="Arial Narrow" w:hAnsi="Arial Narrow" w:cs="Arial"/>
          <w:b/>
          <w:bCs/>
        </w:rPr>
        <w:t>Solicitante</w:t>
      </w:r>
      <w:r w:rsidR="001834C9" w:rsidRPr="002556D5">
        <w:rPr>
          <w:rFonts w:ascii="Arial Narrow" w:hAnsi="Arial Narrow" w:cs="Arial"/>
          <w:b/>
          <w:bCs/>
        </w:rPr>
        <w:t xml:space="preserve">: </w:t>
      </w:r>
      <w:r w:rsidR="00890D01" w:rsidRPr="002556D5">
        <w:rPr>
          <w:rFonts w:ascii="Arial Narrow" w:hAnsi="Arial Narrow" w:cs="Arial"/>
          <w:shd w:val="clear" w:color="auto" w:fill="FFFFFF"/>
        </w:rPr>
        <w:t>Trabajador</w:t>
      </w:r>
      <w:r w:rsidR="003A4CAB" w:rsidRPr="002556D5">
        <w:rPr>
          <w:rFonts w:ascii="Arial Narrow" w:hAnsi="Arial Narrow" w:cs="Arial"/>
          <w:shd w:val="clear" w:color="auto" w:fill="FFFFFF"/>
        </w:rPr>
        <w:t xml:space="preserve"> encargad</w:t>
      </w:r>
      <w:r w:rsidR="004956F3" w:rsidRPr="002556D5">
        <w:rPr>
          <w:rFonts w:ascii="Arial Narrow" w:hAnsi="Arial Narrow" w:cs="Arial"/>
          <w:shd w:val="clear" w:color="auto" w:fill="FFFFFF"/>
        </w:rPr>
        <w:t>o</w:t>
      </w:r>
      <w:r w:rsidR="003A4CAB" w:rsidRPr="002556D5">
        <w:rPr>
          <w:rFonts w:ascii="Arial Narrow" w:hAnsi="Arial Narrow" w:cs="Arial"/>
          <w:shd w:val="clear" w:color="auto" w:fill="FFFFFF"/>
        </w:rPr>
        <w:t xml:space="preserve"> de realizar rendición </w:t>
      </w:r>
      <w:r w:rsidR="004956F3" w:rsidRPr="002556D5">
        <w:rPr>
          <w:rFonts w:ascii="Arial Narrow" w:hAnsi="Arial Narrow" w:cs="Arial"/>
          <w:shd w:val="clear" w:color="auto" w:fill="FFFFFF"/>
        </w:rPr>
        <w:t>a través de un</w:t>
      </w:r>
      <w:r w:rsidR="003A4CAB" w:rsidRPr="002556D5">
        <w:rPr>
          <w:rFonts w:ascii="Arial Narrow" w:hAnsi="Arial Narrow" w:cs="Arial"/>
          <w:shd w:val="clear" w:color="auto" w:fill="FFFFFF"/>
        </w:rPr>
        <w:t xml:space="preserve"> formulario correspondiente</w:t>
      </w:r>
      <w:r w:rsidRPr="002556D5">
        <w:rPr>
          <w:rFonts w:ascii="Arial Narrow" w:hAnsi="Arial Narrow" w:cs="Arial"/>
          <w:shd w:val="clear" w:color="auto" w:fill="FFFFFF"/>
        </w:rPr>
        <w:t>.</w:t>
      </w:r>
    </w:p>
    <w:p w14:paraId="0D2F5137" w14:textId="77777777" w:rsidR="003A4CAB" w:rsidRPr="002556D5" w:rsidRDefault="003A4CAB" w:rsidP="005419FF">
      <w:pPr>
        <w:ind w:right="334"/>
        <w:jc w:val="both"/>
        <w:rPr>
          <w:rFonts w:ascii="Arial Narrow" w:hAnsi="Arial Narrow" w:cs="Arial"/>
          <w:b/>
          <w:bCs/>
        </w:rPr>
      </w:pPr>
    </w:p>
    <w:p w14:paraId="3C7CCBB9" w14:textId="05943204" w:rsidR="00AE585E" w:rsidRPr="002556D5" w:rsidRDefault="003A4CAB" w:rsidP="005419FF">
      <w:pPr>
        <w:ind w:right="334"/>
        <w:jc w:val="both"/>
        <w:rPr>
          <w:rFonts w:ascii="Arial Narrow" w:hAnsi="Arial Narrow" w:cs="Arial"/>
        </w:rPr>
      </w:pPr>
      <w:r w:rsidRPr="002556D5">
        <w:rPr>
          <w:rFonts w:ascii="Arial Narrow" w:hAnsi="Arial Narrow" w:cs="Arial"/>
          <w:b/>
          <w:bCs/>
        </w:rPr>
        <w:t xml:space="preserve">Administrativo Contable: </w:t>
      </w:r>
      <w:r w:rsidRPr="002556D5">
        <w:rPr>
          <w:rFonts w:ascii="Arial Narrow" w:hAnsi="Arial Narrow" w:cs="Arial"/>
        </w:rPr>
        <w:t xml:space="preserve">persona encargada de revisar, validar y registrar </w:t>
      </w:r>
      <w:r w:rsidR="001A06A5" w:rsidRPr="002556D5">
        <w:rPr>
          <w:rFonts w:ascii="Arial Narrow" w:hAnsi="Arial Narrow" w:cs="Arial"/>
        </w:rPr>
        <w:t>recuperación</w:t>
      </w:r>
      <w:r w:rsidR="006957EC" w:rsidRPr="002556D5">
        <w:rPr>
          <w:rFonts w:ascii="Arial Narrow" w:hAnsi="Arial Narrow" w:cs="Arial"/>
        </w:rPr>
        <w:t xml:space="preserve"> de gasto</w:t>
      </w:r>
      <w:r w:rsidRPr="002556D5">
        <w:rPr>
          <w:rFonts w:ascii="Arial Narrow" w:hAnsi="Arial Narrow" w:cs="Arial"/>
        </w:rPr>
        <w:t xml:space="preserve">, siempre y cuando </w:t>
      </w:r>
      <w:r w:rsidR="006957EC" w:rsidRPr="002556D5">
        <w:rPr>
          <w:rFonts w:ascii="Arial Narrow" w:hAnsi="Arial Narrow" w:cs="Arial"/>
        </w:rPr>
        <w:t>la solicitud se</w:t>
      </w:r>
      <w:r w:rsidR="002E02DF" w:rsidRPr="002556D5">
        <w:rPr>
          <w:rFonts w:ascii="Arial Narrow" w:hAnsi="Arial Narrow" w:cs="Arial"/>
        </w:rPr>
        <w:t xml:space="preserve"> realice</w:t>
      </w:r>
      <w:r w:rsidR="006957EC" w:rsidRPr="002556D5">
        <w:rPr>
          <w:rFonts w:ascii="Arial Narrow" w:hAnsi="Arial Narrow" w:cs="Arial"/>
        </w:rPr>
        <w:t xml:space="preserve"> con documentos </w:t>
      </w:r>
      <w:r w:rsidR="002E02DF" w:rsidRPr="002556D5">
        <w:rPr>
          <w:rFonts w:ascii="Arial Narrow" w:hAnsi="Arial Narrow" w:cs="Arial"/>
        </w:rPr>
        <w:t>legibles y debidamente</w:t>
      </w:r>
      <w:r w:rsidRPr="002556D5">
        <w:rPr>
          <w:rFonts w:ascii="Arial Narrow" w:hAnsi="Arial Narrow" w:cs="Arial"/>
        </w:rPr>
        <w:t xml:space="preserve"> autorizado.</w:t>
      </w:r>
    </w:p>
    <w:p w14:paraId="7733F487" w14:textId="1F38DE93" w:rsidR="0065776B" w:rsidRPr="002556D5" w:rsidRDefault="0065776B" w:rsidP="005419FF">
      <w:pPr>
        <w:ind w:right="334"/>
        <w:jc w:val="both"/>
        <w:rPr>
          <w:rFonts w:ascii="Arial Narrow" w:hAnsi="Arial Narrow" w:cs="Arial"/>
        </w:rPr>
      </w:pPr>
    </w:p>
    <w:p w14:paraId="63BF66DF" w14:textId="71B88A9C" w:rsidR="0065776B" w:rsidRPr="002556D5" w:rsidRDefault="0065776B" w:rsidP="005419FF">
      <w:pPr>
        <w:ind w:right="334"/>
        <w:jc w:val="both"/>
        <w:rPr>
          <w:rFonts w:ascii="Arial Narrow" w:hAnsi="Arial Narrow" w:cs="Arial"/>
        </w:rPr>
      </w:pPr>
      <w:r w:rsidRPr="002556D5">
        <w:rPr>
          <w:rFonts w:ascii="Arial Narrow" w:hAnsi="Arial Narrow" w:cs="Arial"/>
          <w:b/>
          <w:bCs/>
        </w:rPr>
        <w:t xml:space="preserve">Unidad de pago: </w:t>
      </w:r>
      <w:r w:rsidRPr="002556D5">
        <w:rPr>
          <w:rFonts w:ascii="Arial Narrow" w:hAnsi="Arial Narrow" w:cs="Arial"/>
        </w:rPr>
        <w:t xml:space="preserve">revisar, validar y autorizar registro contable por </w:t>
      </w:r>
      <w:r w:rsidR="001A06A5" w:rsidRPr="002556D5">
        <w:rPr>
          <w:rFonts w:ascii="Arial Narrow" w:hAnsi="Arial Narrow" w:cs="Arial"/>
        </w:rPr>
        <w:t>recuperación</w:t>
      </w:r>
      <w:r w:rsidRPr="002556D5">
        <w:rPr>
          <w:rFonts w:ascii="Arial Narrow" w:hAnsi="Arial Narrow" w:cs="Arial"/>
        </w:rPr>
        <w:t xml:space="preserve"> de gasto, siempre y cuando cumpla con lo estipulado en el presente procedimiento. </w:t>
      </w:r>
    </w:p>
    <w:p w14:paraId="5F81F9AA" w14:textId="7D116CC6" w:rsidR="003A4CAB" w:rsidRPr="002556D5" w:rsidRDefault="003A4CAB" w:rsidP="005419FF">
      <w:pPr>
        <w:ind w:right="334"/>
        <w:jc w:val="both"/>
        <w:rPr>
          <w:rFonts w:ascii="Arial Narrow" w:hAnsi="Arial Narrow" w:cs="Arial"/>
          <w:b/>
          <w:bCs/>
        </w:rPr>
      </w:pPr>
    </w:p>
    <w:p w14:paraId="1AA04C34" w14:textId="0BD99E28" w:rsidR="00AE585E" w:rsidRPr="002556D5" w:rsidRDefault="00422BD9" w:rsidP="005419FF">
      <w:pPr>
        <w:ind w:right="334"/>
        <w:jc w:val="both"/>
        <w:rPr>
          <w:rFonts w:ascii="Arial Narrow" w:hAnsi="Arial Narrow" w:cs="Arial"/>
          <w:bCs/>
        </w:rPr>
      </w:pPr>
      <w:r w:rsidRPr="002556D5">
        <w:rPr>
          <w:rFonts w:ascii="Arial Narrow" w:hAnsi="Arial Narrow" w:cs="Arial"/>
          <w:b/>
          <w:bCs/>
        </w:rPr>
        <w:t>Tesorero(a)</w:t>
      </w:r>
      <w:r w:rsidR="00AE585E" w:rsidRPr="002556D5">
        <w:rPr>
          <w:rFonts w:ascii="Arial Narrow" w:hAnsi="Arial Narrow" w:cs="Arial"/>
          <w:b/>
          <w:bCs/>
        </w:rPr>
        <w:t xml:space="preserve">: </w:t>
      </w:r>
      <w:r w:rsidR="00AE585E" w:rsidRPr="002556D5">
        <w:rPr>
          <w:rFonts w:ascii="Arial Narrow" w:hAnsi="Arial Narrow" w:cs="Arial"/>
          <w:bCs/>
        </w:rPr>
        <w:t xml:space="preserve">Responsable de justificar fehacientemente la integridad tanto de los </w:t>
      </w:r>
      <w:r w:rsidR="009402FF" w:rsidRPr="002556D5">
        <w:rPr>
          <w:rFonts w:ascii="Arial Narrow" w:hAnsi="Arial Narrow" w:cs="Arial"/>
          <w:bCs/>
        </w:rPr>
        <w:t>montos</w:t>
      </w:r>
      <w:r w:rsidR="00AE585E" w:rsidRPr="002556D5">
        <w:rPr>
          <w:rFonts w:ascii="Arial Narrow" w:hAnsi="Arial Narrow" w:cs="Arial"/>
          <w:bCs/>
        </w:rPr>
        <w:t xml:space="preserve"> pagados como </w:t>
      </w:r>
      <w:r w:rsidR="009402FF" w:rsidRPr="002556D5">
        <w:rPr>
          <w:rFonts w:ascii="Arial Narrow" w:hAnsi="Arial Narrow" w:cs="Arial"/>
          <w:bCs/>
        </w:rPr>
        <w:t xml:space="preserve">aquellos </w:t>
      </w:r>
      <w:r w:rsidR="00AE585E" w:rsidRPr="002556D5">
        <w:rPr>
          <w:rFonts w:ascii="Arial Narrow" w:hAnsi="Arial Narrow" w:cs="Arial"/>
          <w:bCs/>
        </w:rPr>
        <w:t>pendientes</w:t>
      </w:r>
      <w:r w:rsidR="004956F3" w:rsidRPr="002556D5">
        <w:rPr>
          <w:rFonts w:ascii="Arial Narrow" w:hAnsi="Arial Narrow" w:cs="Arial"/>
          <w:bCs/>
        </w:rPr>
        <w:t xml:space="preserve">, además de </w:t>
      </w:r>
      <w:r w:rsidRPr="002556D5">
        <w:rPr>
          <w:rFonts w:ascii="Arial Narrow" w:hAnsi="Arial Narrow" w:cs="Arial"/>
          <w:bCs/>
        </w:rPr>
        <w:t>ejecutar y cumplir con el procedimiento de pago.</w:t>
      </w:r>
    </w:p>
    <w:p w14:paraId="2AF66B41" w14:textId="4A7D587B" w:rsidR="0065776B" w:rsidRPr="002556D5" w:rsidRDefault="0065776B" w:rsidP="005419FF">
      <w:pPr>
        <w:ind w:right="334"/>
        <w:jc w:val="both"/>
        <w:rPr>
          <w:rFonts w:ascii="Arial Narrow" w:hAnsi="Arial Narrow" w:cs="Arial"/>
          <w:bCs/>
        </w:rPr>
      </w:pPr>
    </w:p>
    <w:p w14:paraId="45B8458B" w14:textId="59566082" w:rsidR="0065776B" w:rsidRPr="002556D5" w:rsidRDefault="0065776B" w:rsidP="005419FF">
      <w:pPr>
        <w:ind w:right="334"/>
        <w:jc w:val="both"/>
        <w:rPr>
          <w:rFonts w:ascii="Arial Narrow" w:hAnsi="Arial Narrow" w:cs="Arial"/>
          <w:bCs/>
        </w:rPr>
      </w:pPr>
      <w:r w:rsidRPr="002556D5">
        <w:rPr>
          <w:rFonts w:ascii="Arial Narrow" w:hAnsi="Arial Narrow" w:cs="Arial"/>
          <w:b/>
        </w:rPr>
        <w:t xml:space="preserve">Director de Finanzas: </w:t>
      </w:r>
      <w:r w:rsidRPr="002556D5">
        <w:rPr>
          <w:rFonts w:ascii="Arial Narrow" w:hAnsi="Arial Narrow" w:cs="Arial"/>
          <w:bCs/>
        </w:rPr>
        <w:t xml:space="preserve">Autorizar pago </w:t>
      </w:r>
      <w:r w:rsidR="009A54C3" w:rsidRPr="002556D5">
        <w:rPr>
          <w:rFonts w:ascii="Arial Narrow" w:hAnsi="Arial Narrow" w:cs="Arial"/>
          <w:bCs/>
        </w:rPr>
        <w:t>de nómina de pago donde se incluya la</w:t>
      </w:r>
      <w:r w:rsidRPr="002556D5">
        <w:rPr>
          <w:rFonts w:ascii="Arial Narrow" w:hAnsi="Arial Narrow" w:cs="Arial"/>
          <w:bCs/>
        </w:rPr>
        <w:t xml:space="preserve"> </w:t>
      </w:r>
      <w:r w:rsidR="001A06A5" w:rsidRPr="002556D5">
        <w:rPr>
          <w:rFonts w:ascii="Arial Narrow" w:hAnsi="Arial Narrow" w:cs="Arial"/>
          <w:bCs/>
        </w:rPr>
        <w:t>recuperación</w:t>
      </w:r>
      <w:r w:rsidRPr="002556D5">
        <w:rPr>
          <w:rFonts w:ascii="Arial Narrow" w:hAnsi="Arial Narrow" w:cs="Arial"/>
          <w:bCs/>
        </w:rPr>
        <w:t xml:space="preserve"> de gasto</w:t>
      </w:r>
      <w:r w:rsidR="00C732B3" w:rsidRPr="002556D5">
        <w:rPr>
          <w:rFonts w:ascii="Arial Narrow" w:hAnsi="Arial Narrow" w:cs="Arial"/>
          <w:bCs/>
        </w:rPr>
        <w:t xml:space="preserve">, también podrá </w:t>
      </w:r>
      <w:r w:rsidR="00183731" w:rsidRPr="002556D5">
        <w:rPr>
          <w:rFonts w:ascii="Arial Narrow" w:hAnsi="Arial Narrow" w:cs="Arial"/>
          <w:bCs/>
        </w:rPr>
        <w:t>atender solicitudes de excepcionalidad por casos fortuitos o de fuerza mayor.</w:t>
      </w:r>
    </w:p>
    <w:p w14:paraId="48406C94" w14:textId="6A9256B6" w:rsidR="00F636FC" w:rsidRPr="002556D5" w:rsidRDefault="00F636FC" w:rsidP="005419FF">
      <w:pPr>
        <w:ind w:right="334"/>
        <w:jc w:val="both"/>
        <w:rPr>
          <w:rFonts w:ascii="Arial Narrow" w:hAnsi="Arial Narrow" w:cs="Arial"/>
          <w:bCs/>
        </w:rPr>
      </w:pPr>
    </w:p>
    <w:p w14:paraId="0B156202" w14:textId="56E140D0" w:rsidR="00F636FC" w:rsidRPr="002556D5" w:rsidRDefault="00F636FC" w:rsidP="005419FF">
      <w:pPr>
        <w:ind w:right="334"/>
        <w:jc w:val="both"/>
        <w:rPr>
          <w:rFonts w:ascii="Arial Narrow" w:hAnsi="Arial Narrow" w:cs="Arial"/>
          <w:bCs/>
        </w:rPr>
      </w:pPr>
      <w:r w:rsidRPr="002556D5">
        <w:rPr>
          <w:rFonts w:ascii="Arial Narrow" w:hAnsi="Arial Narrow" w:cs="Arial"/>
          <w:b/>
        </w:rPr>
        <w:t>Jefatura:</w:t>
      </w:r>
      <w:r w:rsidRPr="002556D5">
        <w:rPr>
          <w:rFonts w:ascii="Arial Narrow" w:hAnsi="Arial Narrow" w:cs="Arial"/>
          <w:bCs/>
        </w:rPr>
        <w:t xml:space="preserve"> Encargado de autorizar la recuperación de gastos por parte del solicitante.</w:t>
      </w:r>
    </w:p>
    <w:p w14:paraId="59CA8949" w14:textId="6CC09393" w:rsidR="004E6D9D" w:rsidRPr="002556D5" w:rsidRDefault="004E6D9D" w:rsidP="005419FF">
      <w:pPr>
        <w:ind w:right="334"/>
        <w:jc w:val="both"/>
        <w:rPr>
          <w:rFonts w:ascii="Arial Narrow" w:hAnsi="Arial Narrow" w:cs="Arial"/>
          <w:b/>
          <w:bCs/>
        </w:rPr>
      </w:pPr>
    </w:p>
    <w:p w14:paraId="32EA60AB" w14:textId="77777777" w:rsidR="002A1385" w:rsidRPr="002556D5" w:rsidRDefault="002A1385" w:rsidP="005419FF">
      <w:pPr>
        <w:ind w:right="334"/>
        <w:jc w:val="both"/>
        <w:rPr>
          <w:rFonts w:ascii="Arial Narrow" w:hAnsi="Arial Narrow" w:cs="Arial"/>
          <w:b/>
          <w:bCs/>
        </w:rPr>
      </w:pPr>
    </w:p>
    <w:p w14:paraId="1C3A8CCC" w14:textId="77777777" w:rsidR="00CC543F" w:rsidRPr="002556D5" w:rsidRDefault="00CC543F" w:rsidP="005419FF">
      <w:pPr>
        <w:numPr>
          <w:ilvl w:val="0"/>
          <w:numId w:val="1"/>
        </w:numPr>
        <w:tabs>
          <w:tab w:val="num" w:pos="180"/>
        </w:tabs>
        <w:ind w:left="0" w:right="334" w:firstLine="0"/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</w:rPr>
        <w:t>CUENTAS CONTABLES ASOCIADAS AL PROCEDIMIENTO</w:t>
      </w:r>
    </w:p>
    <w:p w14:paraId="0D3833FC" w14:textId="77777777" w:rsidR="00B25380" w:rsidRPr="002556D5" w:rsidRDefault="00B25380" w:rsidP="005419FF">
      <w:pPr>
        <w:ind w:right="334"/>
        <w:jc w:val="both"/>
        <w:rPr>
          <w:rFonts w:ascii="Arial Narrow" w:hAnsi="Arial Narrow" w:cs="Arial"/>
          <w:b/>
          <w:bCs/>
        </w:rPr>
      </w:pPr>
    </w:p>
    <w:p w14:paraId="13DDB465" w14:textId="77777777" w:rsidR="005A5761" w:rsidRPr="002556D5" w:rsidRDefault="005A5761" w:rsidP="005A5761">
      <w:pPr>
        <w:pStyle w:val="Prrafodelista"/>
        <w:numPr>
          <w:ilvl w:val="0"/>
          <w:numId w:val="31"/>
        </w:numPr>
        <w:rPr>
          <w:rFonts w:ascii="Arial" w:hAnsi="Arial" w:cs="Arial"/>
          <w:bCs/>
        </w:rPr>
      </w:pPr>
      <w:r w:rsidRPr="002556D5">
        <w:rPr>
          <w:rFonts w:ascii="Arial" w:hAnsi="Arial" w:cs="Arial"/>
          <w:bCs/>
        </w:rPr>
        <w:lastRenderedPageBreak/>
        <w:t>Cuenta contable asociada al procedimiento de pago es la 22A001 “DEUDAS POR PAGAR”</w:t>
      </w:r>
    </w:p>
    <w:p w14:paraId="652335CE" w14:textId="07037AFD" w:rsidR="00D77EBE" w:rsidRPr="002556D5" w:rsidRDefault="00D77EBE" w:rsidP="005419FF">
      <w:pPr>
        <w:ind w:right="334"/>
        <w:jc w:val="both"/>
        <w:rPr>
          <w:rFonts w:ascii="Arial Narrow" w:hAnsi="Arial Narrow" w:cs="Arial"/>
          <w:b/>
          <w:bCs/>
        </w:rPr>
      </w:pPr>
    </w:p>
    <w:p w14:paraId="2B91F6E1" w14:textId="77777777" w:rsidR="00B80626" w:rsidRPr="002556D5" w:rsidRDefault="00B80626" w:rsidP="005419FF">
      <w:pPr>
        <w:ind w:right="334"/>
        <w:jc w:val="both"/>
        <w:rPr>
          <w:rFonts w:ascii="Arial Narrow" w:hAnsi="Arial Narrow" w:cs="Arial"/>
          <w:b/>
          <w:bCs/>
        </w:rPr>
      </w:pPr>
    </w:p>
    <w:p w14:paraId="5D90EE8A" w14:textId="2C499038" w:rsidR="004956F3" w:rsidRPr="002556D5" w:rsidRDefault="008D0BFD" w:rsidP="005419FF">
      <w:pPr>
        <w:numPr>
          <w:ilvl w:val="0"/>
          <w:numId w:val="1"/>
        </w:numPr>
        <w:tabs>
          <w:tab w:val="num" w:pos="180"/>
        </w:tabs>
        <w:ind w:left="0" w:right="334" w:firstLine="0"/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</w:rPr>
        <w:t>DESCRIPCI</w:t>
      </w:r>
      <w:r w:rsidR="00E52A06" w:rsidRPr="002556D5">
        <w:rPr>
          <w:rFonts w:ascii="Arial Narrow" w:hAnsi="Arial Narrow" w:cs="Arial"/>
          <w:b/>
          <w:bCs/>
        </w:rPr>
        <w:t>Ó</w:t>
      </w:r>
      <w:r w:rsidRPr="002556D5">
        <w:rPr>
          <w:rFonts w:ascii="Arial Narrow" w:hAnsi="Arial Narrow" w:cs="Arial"/>
          <w:b/>
          <w:bCs/>
        </w:rPr>
        <w:t xml:space="preserve">N </w:t>
      </w:r>
      <w:r w:rsidR="005B78F8" w:rsidRPr="002556D5">
        <w:rPr>
          <w:rFonts w:ascii="Arial Narrow" w:hAnsi="Arial Narrow" w:cs="Arial"/>
          <w:b/>
          <w:bCs/>
        </w:rPr>
        <w:t xml:space="preserve">GENERAL </w:t>
      </w:r>
      <w:r w:rsidRPr="002556D5">
        <w:rPr>
          <w:rFonts w:ascii="Arial Narrow" w:hAnsi="Arial Narrow" w:cs="Arial"/>
          <w:b/>
          <w:bCs/>
        </w:rPr>
        <w:t xml:space="preserve">DEL </w:t>
      </w:r>
      <w:r w:rsidR="001A06A5" w:rsidRPr="002556D5">
        <w:rPr>
          <w:rFonts w:ascii="Arial Narrow" w:hAnsi="Arial Narrow" w:cs="Arial"/>
          <w:b/>
          <w:bCs/>
        </w:rPr>
        <w:t>RECUPERACIÓN</w:t>
      </w:r>
      <w:r w:rsidR="006957EC" w:rsidRPr="002556D5">
        <w:rPr>
          <w:rFonts w:ascii="Arial Narrow" w:hAnsi="Arial Narrow" w:cs="Arial"/>
          <w:b/>
          <w:bCs/>
        </w:rPr>
        <w:t xml:space="preserve"> DE GASTOS</w:t>
      </w:r>
    </w:p>
    <w:p w14:paraId="4EE3E4AB" w14:textId="17C851DC" w:rsidR="006957EC" w:rsidRPr="002556D5" w:rsidRDefault="006957EC" w:rsidP="006957EC">
      <w:pPr>
        <w:ind w:right="334"/>
        <w:jc w:val="both"/>
        <w:rPr>
          <w:rFonts w:ascii="Arial Narrow" w:hAnsi="Arial Narrow" w:cs="Arial"/>
          <w:b/>
          <w:bCs/>
        </w:rPr>
      </w:pPr>
    </w:p>
    <w:p w14:paraId="65DC2BB2" w14:textId="1A03C16F" w:rsidR="006957EC" w:rsidRPr="002556D5" w:rsidRDefault="006957EC" w:rsidP="003F6472">
      <w:pPr>
        <w:pStyle w:val="Prrafodelista"/>
        <w:numPr>
          <w:ilvl w:val="0"/>
          <w:numId w:val="18"/>
        </w:numPr>
        <w:ind w:right="334"/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</w:rPr>
        <w:t xml:space="preserve">Para realizar una solicitud de </w:t>
      </w:r>
      <w:r w:rsidR="001A06A5" w:rsidRPr="002556D5">
        <w:rPr>
          <w:rFonts w:ascii="Arial Narrow" w:hAnsi="Arial Narrow" w:cs="Arial"/>
        </w:rPr>
        <w:t>recuperación</w:t>
      </w:r>
      <w:r w:rsidR="00BB5534" w:rsidRPr="002556D5">
        <w:rPr>
          <w:rFonts w:ascii="Arial Narrow" w:hAnsi="Arial Narrow" w:cs="Arial"/>
        </w:rPr>
        <w:t xml:space="preserve"> de gastos</w:t>
      </w:r>
      <w:r w:rsidRPr="002556D5">
        <w:rPr>
          <w:rFonts w:ascii="Arial Narrow" w:hAnsi="Arial Narrow" w:cs="Arial"/>
        </w:rPr>
        <w:t xml:space="preserve"> debe dirigirse al Formulario:  </w:t>
      </w:r>
      <w:hyperlink r:id="rId11" w:history="1">
        <w:r w:rsidRPr="002556D5">
          <w:rPr>
            <w:rStyle w:val="Hipervnculo"/>
          </w:rPr>
          <w:t>Solicitud de Recuperación de Gastos (office.com)</w:t>
        </w:r>
      </w:hyperlink>
      <w:r w:rsidRPr="002556D5">
        <w:t xml:space="preserve"> y </w:t>
      </w:r>
      <w:r w:rsidRPr="002556D5">
        <w:rPr>
          <w:rFonts w:ascii="Arial Narrow" w:hAnsi="Arial Narrow" w:cs="Arial"/>
        </w:rPr>
        <w:t>completar los datos solicitados.</w:t>
      </w:r>
    </w:p>
    <w:p w14:paraId="75D21348" w14:textId="173AA812" w:rsidR="00B767D4" w:rsidRPr="002556D5" w:rsidRDefault="00B767D4">
      <w:pPr>
        <w:rPr>
          <w:rFonts w:ascii="Arial Narrow" w:hAnsi="Arial Narrow" w:cs="Arial"/>
        </w:rPr>
      </w:pPr>
      <w:r w:rsidRPr="002556D5">
        <w:rPr>
          <w:rFonts w:ascii="Arial Narrow" w:hAnsi="Arial Narrow" w:cs="Arial"/>
        </w:rPr>
        <w:br w:type="page"/>
      </w:r>
    </w:p>
    <w:p w14:paraId="404E7835" w14:textId="77777777" w:rsidR="00B767D4" w:rsidRPr="002556D5" w:rsidRDefault="00B767D4" w:rsidP="00B767D4">
      <w:pPr>
        <w:pStyle w:val="Prrafodelista"/>
        <w:ind w:left="1070" w:right="334"/>
        <w:jc w:val="both"/>
        <w:rPr>
          <w:rFonts w:ascii="Arial Narrow" w:hAnsi="Arial Narrow" w:cs="Arial"/>
          <w:b/>
          <w:bCs/>
        </w:rPr>
      </w:pPr>
    </w:p>
    <w:p w14:paraId="4E3D8756" w14:textId="6432EDD3" w:rsidR="005A5761" w:rsidRPr="002556D5" w:rsidRDefault="005A5761" w:rsidP="005A5761">
      <w:pPr>
        <w:ind w:right="334"/>
        <w:jc w:val="both"/>
        <w:rPr>
          <w:rFonts w:ascii="Arial Narrow" w:hAnsi="Arial Narrow" w:cs="Arial"/>
          <w:b/>
          <w:bCs/>
        </w:rPr>
      </w:pPr>
    </w:p>
    <w:p w14:paraId="2F36FBFA" w14:textId="77777777" w:rsidR="005A5761" w:rsidRPr="002556D5" w:rsidRDefault="005A5761" w:rsidP="005A5761">
      <w:pPr>
        <w:pStyle w:val="Prrafodelista"/>
        <w:numPr>
          <w:ilvl w:val="3"/>
          <w:numId w:val="32"/>
        </w:numPr>
        <w:jc w:val="both"/>
        <w:rPr>
          <w:rFonts w:ascii="Arial" w:hAnsi="Arial" w:cs="Arial"/>
        </w:rPr>
      </w:pPr>
      <w:bookmarkStart w:id="0" w:name="_Hlk126759079"/>
      <w:r w:rsidRPr="002556D5">
        <w:rPr>
          <w:rFonts w:ascii="Arial" w:hAnsi="Arial" w:cs="Arial"/>
        </w:rPr>
        <w:t xml:space="preserve">Esta solicitud será informada y enviada a la unidad de pago a través del mail:  </w:t>
      </w:r>
    </w:p>
    <w:p w14:paraId="5F3C06C5" w14:textId="77777777" w:rsidR="005A5761" w:rsidRPr="002556D5" w:rsidRDefault="005A5761" w:rsidP="005A5761">
      <w:pPr>
        <w:pStyle w:val="Prrafodelista"/>
        <w:ind w:left="108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383"/>
        <w:gridCol w:w="3118"/>
      </w:tblGrid>
      <w:tr w:rsidR="005A5761" w:rsidRPr="002556D5" w14:paraId="51A11B76" w14:textId="77777777" w:rsidTr="00594DD4">
        <w:tc>
          <w:tcPr>
            <w:tcW w:w="5383" w:type="dxa"/>
            <w:shd w:val="clear" w:color="auto" w:fill="2F5496" w:themeFill="accent1" w:themeFillShade="BF"/>
          </w:tcPr>
          <w:p w14:paraId="1CDCA203" w14:textId="77777777" w:rsidR="005A5761" w:rsidRPr="002556D5" w:rsidRDefault="005A5761" w:rsidP="00771DA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Origen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de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la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Organización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que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cancelará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la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2556D5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factura</w:t>
            </w:r>
          </w:p>
        </w:tc>
        <w:tc>
          <w:tcPr>
            <w:tcW w:w="3118" w:type="dxa"/>
            <w:shd w:val="clear" w:color="auto" w:fill="2F5496" w:themeFill="accent1" w:themeFillShade="BF"/>
          </w:tcPr>
          <w:p w14:paraId="57401CE3" w14:textId="77777777" w:rsidR="005A5761" w:rsidRPr="002556D5" w:rsidRDefault="005A5761" w:rsidP="00771DA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556D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Correo electrónico</w:t>
            </w:r>
          </w:p>
        </w:tc>
      </w:tr>
      <w:tr w:rsidR="005A5761" w:rsidRPr="002556D5" w14:paraId="57ED1D8E" w14:textId="77777777" w:rsidTr="00594DD4">
        <w:tc>
          <w:tcPr>
            <w:tcW w:w="5383" w:type="dxa"/>
          </w:tcPr>
          <w:p w14:paraId="2CA76665" w14:textId="77777777" w:rsidR="005A5761" w:rsidRPr="002556D5" w:rsidRDefault="005A5761" w:rsidP="00771DAD">
            <w:pPr>
              <w:pStyle w:val="Prrafodelista"/>
              <w:ind w:left="0"/>
              <w:rPr>
                <w:rFonts w:ascii="Arial" w:hAnsi="Arial" w:cs="Arial"/>
              </w:rPr>
            </w:pPr>
            <w:r w:rsidRPr="002556D5">
              <w:rPr>
                <w:rFonts w:ascii="Arial" w:hAnsi="Arial" w:cs="Arial"/>
                <w:sz w:val="18"/>
              </w:rPr>
              <w:t>Institucional</w:t>
            </w:r>
          </w:p>
        </w:tc>
        <w:tc>
          <w:tcPr>
            <w:tcW w:w="3118" w:type="dxa"/>
          </w:tcPr>
          <w:p w14:paraId="2D0FF314" w14:textId="77777777" w:rsidR="005A5761" w:rsidRPr="002556D5" w:rsidRDefault="005A5761" w:rsidP="00771DAD">
            <w:pPr>
              <w:pStyle w:val="Prrafodelista"/>
              <w:ind w:left="0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12" w:history="1">
              <w:r w:rsidRPr="002556D5">
                <w:rPr>
                  <w:rStyle w:val="Hipervnculo"/>
                  <w:rFonts w:ascii="Arial" w:hAnsi="Arial" w:cs="Arial"/>
                  <w:color w:val="002060"/>
                  <w:sz w:val="22"/>
                  <w:szCs w:val="22"/>
                </w:rPr>
                <w:t>servicios.ins@usm.cl</w:t>
              </w:r>
            </w:hyperlink>
          </w:p>
        </w:tc>
      </w:tr>
      <w:tr w:rsidR="005A5761" w:rsidRPr="002556D5" w14:paraId="19024D3C" w14:textId="77777777" w:rsidTr="00594DD4">
        <w:tc>
          <w:tcPr>
            <w:tcW w:w="5383" w:type="dxa"/>
          </w:tcPr>
          <w:p w14:paraId="3E93C1E1" w14:textId="77777777" w:rsidR="005A5761" w:rsidRPr="002556D5" w:rsidRDefault="005A5761" w:rsidP="00771DAD">
            <w:pPr>
              <w:pStyle w:val="Prrafodelista"/>
              <w:ind w:left="0"/>
              <w:rPr>
                <w:rFonts w:ascii="Arial" w:hAnsi="Arial" w:cs="Arial"/>
              </w:rPr>
            </w:pPr>
            <w:r w:rsidRPr="002556D5">
              <w:rPr>
                <w:rFonts w:ascii="Arial" w:hAnsi="Arial" w:cs="Arial"/>
                <w:sz w:val="18"/>
              </w:rPr>
              <w:t>Unidad de Control</w:t>
            </w:r>
            <w:r w:rsidRPr="002556D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pacing w:val="-1"/>
                <w:sz w:val="18"/>
              </w:rPr>
              <w:t>de</w:t>
            </w:r>
            <w:r w:rsidRPr="002556D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pacing w:val="-1"/>
                <w:sz w:val="18"/>
              </w:rPr>
              <w:t>Proyectos</w:t>
            </w:r>
            <w:r w:rsidRPr="002556D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pacing w:val="-1"/>
                <w:sz w:val="18"/>
              </w:rPr>
              <w:t>(UCP)</w:t>
            </w:r>
          </w:p>
        </w:tc>
        <w:tc>
          <w:tcPr>
            <w:tcW w:w="3118" w:type="dxa"/>
          </w:tcPr>
          <w:p w14:paraId="4581A0CA" w14:textId="13B02617" w:rsidR="005A5761" w:rsidRPr="002556D5" w:rsidRDefault="00594DD4" w:rsidP="00771DAD">
            <w:pPr>
              <w:pStyle w:val="Prrafodelista"/>
              <w:ind w:left="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556D5">
              <w:rPr>
                <w:rFonts w:ascii="Arial" w:hAnsi="Arial" w:cs="Arial"/>
                <w:color w:val="002060"/>
                <w:sz w:val="22"/>
                <w:szCs w:val="22"/>
              </w:rPr>
              <w:t>servicios.ucp@usm.cl</w:t>
            </w:r>
          </w:p>
        </w:tc>
      </w:tr>
      <w:tr w:rsidR="005A5761" w:rsidRPr="002556D5" w14:paraId="25B72D50" w14:textId="77777777" w:rsidTr="00594DD4">
        <w:tc>
          <w:tcPr>
            <w:tcW w:w="5383" w:type="dxa"/>
          </w:tcPr>
          <w:p w14:paraId="773B9F2E" w14:textId="06A9B64E" w:rsidR="005A5761" w:rsidRPr="002556D5" w:rsidRDefault="005A5761" w:rsidP="00594DD4">
            <w:pPr>
              <w:pStyle w:val="TableParagraph"/>
              <w:ind w:left="0" w:right="403"/>
              <w:rPr>
                <w:rFonts w:ascii="Arial" w:hAnsi="Arial" w:cs="Arial"/>
              </w:rPr>
            </w:pPr>
            <w:r w:rsidRPr="002556D5">
              <w:rPr>
                <w:rFonts w:ascii="Arial" w:hAnsi="Arial" w:cs="Arial"/>
                <w:sz w:val="18"/>
              </w:rPr>
              <w:t>Unidad de</w:t>
            </w:r>
            <w:r w:rsidRPr="002556D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pacing w:val="-2"/>
                <w:sz w:val="18"/>
              </w:rPr>
              <w:t xml:space="preserve">Coordinación </w:t>
            </w:r>
            <w:r w:rsidRPr="002556D5">
              <w:rPr>
                <w:rFonts w:ascii="Arial" w:hAnsi="Arial" w:cs="Arial"/>
                <w:spacing w:val="-1"/>
                <w:sz w:val="18"/>
              </w:rPr>
              <w:t>de</w:t>
            </w:r>
            <w:r w:rsidRPr="002556D5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z w:val="18"/>
              </w:rPr>
              <w:t>Proyectos</w:t>
            </w:r>
            <w:r w:rsidR="00594DD4" w:rsidRPr="002556D5">
              <w:rPr>
                <w:rFonts w:ascii="Arial" w:hAnsi="Arial" w:cs="Arial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pacing w:val="-1"/>
                <w:sz w:val="18"/>
              </w:rPr>
              <w:t>Académicos</w:t>
            </w:r>
            <w:r w:rsidRPr="002556D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pacing w:val="-1"/>
                <w:sz w:val="18"/>
              </w:rPr>
              <w:t>UCPAI)</w:t>
            </w:r>
          </w:p>
        </w:tc>
        <w:tc>
          <w:tcPr>
            <w:tcW w:w="3118" w:type="dxa"/>
          </w:tcPr>
          <w:p w14:paraId="455695A1" w14:textId="2A20C196" w:rsidR="005A5761" w:rsidRPr="002556D5" w:rsidRDefault="00235CF0" w:rsidP="00771DAD">
            <w:pPr>
              <w:pStyle w:val="Prrafodelista"/>
              <w:ind w:left="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556D5">
              <w:rPr>
                <w:rFonts w:ascii="Arial" w:hAnsi="Arial" w:cs="Arial"/>
                <w:color w:val="002060"/>
                <w:sz w:val="22"/>
                <w:szCs w:val="22"/>
              </w:rPr>
              <w:t>servicios.ucpai@usm.cl</w:t>
            </w:r>
          </w:p>
        </w:tc>
      </w:tr>
      <w:tr w:rsidR="005A5761" w:rsidRPr="002556D5" w14:paraId="2DE194FB" w14:textId="77777777" w:rsidTr="00594DD4">
        <w:tc>
          <w:tcPr>
            <w:tcW w:w="5383" w:type="dxa"/>
          </w:tcPr>
          <w:p w14:paraId="7F521825" w14:textId="77777777" w:rsidR="005A5761" w:rsidRPr="002556D5" w:rsidRDefault="005A5761" w:rsidP="00771DAD">
            <w:pPr>
              <w:pStyle w:val="Prrafodelista"/>
              <w:ind w:left="0"/>
              <w:rPr>
                <w:rFonts w:ascii="Arial" w:hAnsi="Arial" w:cs="Arial"/>
              </w:rPr>
            </w:pPr>
            <w:r w:rsidRPr="002556D5">
              <w:rPr>
                <w:rFonts w:ascii="Arial" w:hAnsi="Arial" w:cs="Arial"/>
                <w:sz w:val="18"/>
              </w:rPr>
              <w:t>Campus Casa</w:t>
            </w:r>
            <w:r w:rsidRPr="002556D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pacing w:val="-2"/>
                <w:sz w:val="18"/>
              </w:rPr>
              <w:t>Central</w:t>
            </w:r>
            <w:r w:rsidRPr="002556D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pacing w:val="-1"/>
                <w:sz w:val="18"/>
              </w:rPr>
              <w:t>Valparaíso</w:t>
            </w:r>
          </w:p>
        </w:tc>
        <w:tc>
          <w:tcPr>
            <w:tcW w:w="3118" w:type="dxa"/>
          </w:tcPr>
          <w:p w14:paraId="0B754B97" w14:textId="30AEB0A4" w:rsidR="005A5761" w:rsidRPr="002556D5" w:rsidRDefault="00235CF0" w:rsidP="00771DAD">
            <w:pPr>
              <w:pStyle w:val="Prrafodelista"/>
              <w:ind w:left="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556D5">
              <w:rPr>
                <w:rStyle w:val="ui-provider"/>
                <w:rFonts w:ascii="Arial" w:hAnsi="Arial" w:cs="Arial"/>
                <w:color w:val="002060"/>
                <w:sz w:val="22"/>
                <w:szCs w:val="22"/>
              </w:rPr>
              <w:t>serviciosdaf.cc@usm.cl</w:t>
            </w:r>
          </w:p>
        </w:tc>
      </w:tr>
      <w:tr w:rsidR="005A5761" w:rsidRPr="002556D5" w14:paraId="2A4D68B9" w14:textId="77777777" w:rsidTr="00594DD4">
        <w:tc>
          <w:tcPr>
            <w:tcW w:w="5383" w:type="dxa"/>
          </w:tcPr>
          <w:p w14:paraId="421D32B5" w14:textId="77777777" w:rsidR="005A5761" w:rsidRPr="002556D5" w:rsidRDefault="005A5761" w:rsidP="00771DAD">
            <w:pPr>
              <w:pStyle w:val="Prrafodelista"/>
              <w:ind w:left="0"/>
              <w:rPr>
                <w:rFonts w:ascii="Arial" w:hAnsi="Arial" w:cs="Arial"/>
              </w:rPr>
            </w:pPr>
            <w:r w:rsidRPr="002556D5">
              <w:rPr>
                <w:rFonts w:ascii="Arial" w:hAnsi="Arial" w:cs="Arial"/>
                <w:spacing w:val="-1"/>
                <w:sz w:val="18"/>
              </w:rPr>
              <w:t>Campus</w:t>
            </w:r>
            <w:r w:rsidRPr="002556D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z w:val="18"/>
              </w:rPr>
              <w:t>San</w:t>
            </w:r>
            <w:r w:rsidRPr="002556D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z w:val="18"/>
              </w:rPr>
              <w:t>Joaquín</w:t>
            </w:r>
          </w:p>
        </w:tc>
        <w:tc>
          <w:tcPr>
            <w:tcW w:w="3118" w:type="dxa"/>
          </w:tcPr>
          <w:p w14:paraId="752F1534" w14:textId="4548E2D0" w:rsidR="005A5761" w:rsidRPr="002556D5" w:rsidRDefault="00235CF0" w:rsidP="00771DAD">
            <w:pPr>
              <w:pStyle w:val="Prrafodelista"/>
              <w:ind w:left="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556D5">
              <w:rPr>
                <w:rStyle w:val="ui-provider"/>
                <w:rFonts w:ascii="Arial" w:hAnsi="Arial" w:cs="Arial"/>
                <w:color w:val="002060"/>
                <w:sz w:val="22"/>
                <w:szCs w:val="22"/>
              </w:rPr>
              <w:t>serviciosdaf.cs@usm.cl</w:t>
            </w:r>
          </w:p>
        </w:tc>
      </w:tr>
      <w:tr w:rsidR="005A5761" w:rsidRPr="002556D5" w14:paraId="260DD2E1" w14:textId="77777777" w:rsidTr="00594DD4">
        <w:tc>
          <w:tcPr>
            <w:tcW w:w="5383" w:type="dxa"/>
          </w:tcPr>
          <w:p w14:paraId="76B74C5B" w14:textId="77777777" w:rsidR="005A5761" w:rsidRPr="002556D5" w:rsidRDefault="005A5761" w:rsidP="00771DAD">
            <w:pPr>
              <w:pStyle w:val="Prrafodelista"/>
              <w:tabs>
                <w:tab w:val="left" w:pos="2379"/>
              </w:tabs>
              <w:ind w:left="0"/>
              <w:rPr>
                <w:rFonts w:ascii="Arial" w:hAnsi="Arial" w:cs="Arial"/>
              </w:rPr>
            </w:pPr>
            <w:r w:rsidRPr="002556D5">
              <w:rPr>
                <w:rFonts w:ascii="Arial" w:hAnsi="Arial" w:cs="Arial"/>
                <w:spacing w:val="-1"/>
                <w:sz w:val="18"/>
              </w:rPr>
              <w:t>Campus</w:t>
            </w:r>
            <w:r w:rsidRPr="002556D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z w:val="18"/>
              </w:rPr>
              <w:t>Vitacura</w:t>
            </w:r>
          </w:p>
        </w:tc>
        <w:tc>
          <w:tcPr>
            <w:tcW w:w="3118" w:type="dxa"/>
          </w:tcPr>
          <w:p w14:paraId="70F94660" w14:textId="5A8A21A4" w:rsidR="005A5761" w:rsidRPr="002556D5" w:rsidRDefault="00235CF0" w:rsidP="00771DAD">
            <w:pPr>
              <w:pStyle w:val="Prrafodelista"/>
              <w:ind w:left="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556D5">
              <w:rPr>
                <w:rStyle w:val="ui-provider"/>
                <w:rFonts w:ascii="Arial" w:hAnsi="Arial" w:cs="Arial"/>
                <w:color w:val="002060"/>
                <w:sz w:val="22"/>
                <w:szCs w:val="22"/>
              </w:rPr>
              <w:t>serviciosdaf.cv@usm.cl</w:t>
            </w:r>
          </w:p>
        </w:tc>
      </w:tr>
      <w:tr w:rsidR="005A5761" w:rsidRPr="002556D5" w14:paraId="60B3DFE5" w14:textId="77777777" w:rsidTr="00594DD4">
        <w:tc>
          <w:tcPr>
            <w:tcW w:w="5383" w:type="dxa"/>
          </w:tcPr>
          <w:p w14:paraId="7B5FBAE8" w14:textId="77777777" w:rsidR="005A5761" w:rsidRPr="002556D5" w:rsidRDefault="005A5761" w:rsidP="00771DAD">
            <w:pPr>
              <w:pStyle w:val="Prrafodelista"/>
              <w:tabs>
                <w:tab w:val="left" w:pos="2379"/>
              </w:tabs>
              <w:ind w:left="0"/>
              <w:rPr>
                <w:rFonts w:ascii="Arial" w:hAnsi="Arial" w:cs="Arial"/>
              </w:rPr>
            </w:pPr>
            <w:r w:rsidRPr="002556D5">
              <w:rPr>
                <w:rFonts w:ascii="Arial" w:hAnsi="Arial" w:cs="Arial"/>
                <w:spacing w:val="-1"/>
                <w:sz w:val="18"/>
              </w:rPr>
              <w:t>Sede</w:t>
            </w:r>
            <w:r w:rsidRPr="002556D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pacing w:val="-1"/>
                <w:sz w:val="18"/>
              </w:rPr>
              <w:t>Concepción</w:t>
            </w:r>
          </w:p>
        </w:tc>
        <w:tc>
          <w:tcPr>
            <w:tcW w:w="3118" w:type="dxa"/>
          </w:tcPr>
          <w:p w14:paraId="229246D3" w14:textId="0CE0B820" w:rsidR="005A5761" w:rsidRPr="002556D5" w:rsidRDefault="00235CF0" w:rsidP="00771DAD">
            <w:pPr>
              <w:pStyle w:val="Prrafodelista"/>
              <w:ind w:left="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556D5">
              <w:rPr>
                <w:rStyle w:val="ui-provider"/>
                <w:rFonts w:ascii="Arial" w:hAnsi="Arial" w:cs="Arial"/>
                <w:color w:val="002060"/>
                <w:sz w:val="22"/>
                <w:szCs w:val="22"/>
              </w:rPr>
              <w:t>serviciosdaf.sc@usm.cl</w:t>
            </w:r>
          </w:p>
        </w:tc>
      </w:tr>
      <w:tr w:rsidR="005A5761" w:rsidRPr="002556D5" w14:paraId="05619A4C" w14:textId="77777777" w:rsidTr="00594DD4">
        <w:tc>
          <w:tcPr>
            <w:tcW w:w="5383" w:type="dxa"/>
          </w:tcPr>
          <w:p w14:paraId="6FA14CD3" w14:textId="77777777" w:rsidR="005A5761" w:rsidRPr="002556D5" w:rsidRDefault="005A5761" w:rsidP="00771DAD">
            <w:pPr>
              <w:pStyle w:val="Prrafodelista"/>
              <w:tabs>
                <w:tab w:val="left" w:pos="2379"/>
              </w:tabs>
              <w:ind w:left="0"/>
              <w:rPr>
                <w:rFonts w:ascii="Arial" w:hAnsi="Arial" w:cs="Arial"/>
                <w:spacing w:val="-1"/>
                <w:sz w:val="18"/>
              </w:rPr>
            </w:pPr>
            <w:r w:rsidRPr="002556D5">
              <w:rPr>
                <w:rFonts w:ascii="Arial" w:hAnsi="Arial" w:cs="Arial"/>
                <w:sz w:val="18"/>
              </w:rPr>
              <w:t>Sede</w:t>
            </w:r>
            <w:r w:rsidRPr="002556D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z w:val="18"/>
              </w:rPr>
              <w:t>Viña</w:t>
            </w:r>
            <w:r w:rsidRPr="002556D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z w:val="18"/>
              </w:rPr>
              <w:t>del</w:t>
            </w:r>
            <w:r w:rsidRPr="002556D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556D5">
              <w:rPr>
                <w:rFonts w:ascii="Arial" w:hAnsi="Arial" w:cs="Arial"/>
                <w:sz w:val="18"/>
              </w:rPr>
              <w:t>Mar</w:t>
            </w:r>
          </w:p>
        </w:tc>
        <w:tc>
          <w:tcPr>
            <w:tcW w:w="3118" w:type="dxa"/>
          </w:tcPr>
          <w:p w14:paraId="1A0D256E" w14:textId="6D6DA092" w:rsidR="005A5761" w:rsidRPr="002556D5" w:rsidRDefault="00235CF0" w:rsidP="00771DAD">
            <w:pPr>
              <w:pStyle w:val="Prrafodelista"/>
              <w:ind w:left="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556D5">
              <w:rPr>
                <w:rStyle w:val="ui-provider"/>
                <w:rFonts w:ascii="Arial" w:hAnsi="Arial" w:cs="Arial"/>
                <w:color w:val="002060"/>
                <w:sz w:val="22"/>
                <w:szCs w:val="22"/>
              </w:rPr>
              <w:t>serviciosdaf.sv@usm.cl</w:t>
            </w:r>
          </w:p>
        </w:tc>
      </w:tr>
      <w:bookmarkEnd w:id="0"/>
    </w:tbl>
    <w:p w14:paraId="10DAA6A0" w14:textId="77777777" w:rsidR="005A5761" w:rsidRPr="002556D5" w:rsidRDefault="005A5761" w:rsidP="005A5761">
      <w:pPr>
        <w:ind w:right="334"/>
        <w:jc w:val="both"/>
        <w:rPr>
          <w:rFonts w:ascii="Arial Narrow" w:hAnsi="Arial Narrow" w:cs="Arial"/>
          <w:b/>
          <w:bCs/>
        </w:rPr>
      </w:pPr>
    </w:p>
    <w:p w14:paraId="6B6E18E9" w14:textId="77777777" w:rsidR="00A44BC8" w:rsidRPr="002556D5" w:rsidRDefault="00A44BC8" w:rsidP="00A44BC8">
      <w:pPr>
        <w:pStyle w:val="Prrafodelista"/>
        <w:ind w:left="1070" w:right="334"/>
        <w:jc w:val="both"/>
        <w:rPr>
          <w:rFonts w:ascii="Arial Narrow" w:hAnsi="Arial Narrow" w:cs="Arial"/>
          <w:b/>
          <w:bCs/>
        </w:rPr>
      </w:pPr>
    </w:p>
    <w:p w14:paraId="166CF31E" w14:textId="4BD50878" w:rsidR="005A5761" w:rsidRPr="002556D5" w:rsidRDefault="005A5761" w:rsidP="00192223">
      <w:pPr>
        <w:pStyle w:val="Prrafodelista"/>
        <w:numPr>
          <w:ilvl w:val="0"/>
          <w:numId w:val="18"/>
        </w:numPr>
        <w:ind w:right="334"/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</w:rPr>
        <w:t xml:space="preserve">Una vez recibido el mail en la unidad de pago, esta deberá realizar los controles necesarios para el pago del documento, </w:t>
      </w:r>
    </w:p>
    <w:p w14:paraId="46B2C872" w14:textId="77777777" w:rsidR="005A5761" w:rsidRPr="002556D5" w:rsidRDefault="005A5761" w:rsidP="005A5761">
      <w:pPr>
        <w:pStyle w:val="Prrafodelista"/>
        <w:ind w:left="1070" w:right="334"/>
        <w:jc w:val="both"/>
        <w:rPr>
          <w:rFonts w:ascii="Arial Narrow" w:hAnsi="Arial Narrow" w:cs="Arial"/>
          <w:b/>
          <w:bCs/>
        </w:rPr>
      </w:pPr>
    </w:p>
    <w:p w14:paraId="1C1B23F4" w14:textId="054AA153" w:rsidR="00BB5534" w:rsidRPr="002556D5" w:rsidRDefault="005A5761" w:rsidP="00192223">
      <w:pPr>
        <w:pStyle w:val="Prrafodelista"/>
        <w:numPr>
          <w:ilvl w:val="0"/>
          <w:numId w:val="18"/>
        </w:numPr>
        <w:ind w:right="334"/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</w:rPr>
        <w:t>E</w:t>
      </w:r>
      <w:r w:rsidR="00A44BC8" w:rsidRPr="002556D5">
        <w:rPr>
          <w:rFonts w:ascii="Arial Narrow" w:hAnsi="Arial Narrow" w:cs="Arial"/>
        </w:rPr>
        <w:t xml:space="preserve">l </w:t>
      </w:r>
      <w:r w:rsidR="004D6034" w:rsidRPr="002556D5">
        <w:rPr>
          <w:rFonts w:ascii="Arial Narrow" w:hAnsi="Arial Narrow" w:cs="Arial"/>
        </w:rPr>
        <w:t>administrativo contable</w:t>
      </w:r>
      <w:r w:rsidR="00BB5534" w:rsidRPr="002556D5">
        <w:rPr>
          <w:rFonts w:ascii="Arial Narrow" w:hAnsi="Arial Narrow" w:cs="Arial"/>
        </w:rPr>
        <w:t xml:space="preserve"> </w:t>
      </w:r>
      <w:r w:rsidR="00A44BC8" w:rsidRPr="002556D5">
        <w:rPr>
          <w:rFonts w:ascii="Arial Narrow" w:hAnsi="Arial Narrow" w:cs="Arial"/>
        </w:rPr>
        <w:t xml:space="preserve">deberá revisar, validar y registrar la solicitud de </w:t>
      </w:r>
      <w:r w:rsidR="001A06A5" w:rsidRPr="002556D5">
        <w:rPr>
          <w:rFonts w:ascii="Arial Narrow" w:hAnsi="Arial Narrow" w:cs="Arial"/>
        </w:rPr>
        <w:t>recuperación</w:t>
      </w:r>
      <w:r w:rsidR="00A44BC8" w:rsidRPr="002556D5">
        <w:rPr>
          <w:rFonts w:ascii="Arial Narrow" w:hAnsi="Arial Narrow" w:cs="Arial"/>
        </w:rPr>
        <w:t xml:space="preserve"> de gasto, </w:t>
      </w:r>
      <w:r w:rsidR="00BB5534" w:rsidRPr="002556D5">
        <w:rPr>
          <w:rFonts w:ascii="Arial Narrow" w:hAnsi="Arial Narrow" w:cs="Arial"/>
        </w:rPr>
        <w:t>junto con verificación de disponibilidad presupuestaria y autorizaciones señaladas en el punto 3.</w:t>
      </w:r>
    </w:p>
    <w:p w14:paraId="2E75D5E8" w14:textId="77777777" w:rsidR="00BB5534" w:rsidRPr="002556D5" w:rsidRDefault="00BB5534" w:rsidP="005A5761">
      <w:pPr>
        <w:pStyle w:val="Prrafodelista"/>
        <w:jc w:val="both"/>
        <w:rPr>
          <w:rFonts w:ascii="Arial Narrow" w:hAnsi="Arial Narrow" w:cs="Arial"/>
          <w:b/>
          <w:bCs/>
        </w:rPr>
      </w:pPr>
    </w:p>
    <w:p w14:paraId="628B7D5C" w14:textId="19FC9788" w:rsidR="005A5761" w:rsidRPr="002556D5" w:rsidRDefault="005A5761" w:rsidP="005A5761">
      <w:pPr>
        <w:pStyle w:val="Prrafodelista"/>
        <w:numPr>
          <w:ilvl w:val="1"/>
          <w:numId w:val="18"/>
        </w:numPr>
        <w:jc w:val="both"/>
        <w:rPr>
          <w:rFonts w:ascii="Arial Narrow" w:hAnsi="Arial Narrow" w:cs="Arial"/>
        </w:rPr>
      </w:pPr>
      <w:r w:rsidRPr="002556D5">
        <w:rPr>
          <w:rFonts w:ascii="Arial Narrow" w:hAnsi="Arial Narrow" w:cs="Arial"/>
        </w:rPr>
        <w:t>En caso de que el documento se encuentre sin firma, presupuesto y/o documento poco legible se deberá dejar nula la solicitud, informar al solicitante vía mail argumentando los motivos de rechazo</w:t>
      </w:r>
      <w:r w:rsidR="00FC7082" w:rsidRPr="002556D5">
        <w:rPr>
          <w:rFonts w:ascii="Arial Narrow" w:hAnsi="Arial Narrow" w:cs="Arial"/>
        </w:rPr>
        <w:t>.</w:t>
      </w:r>
    </w:p>
    <w:p w14:paraId="0A4E0BE9" w14:textId="77777777" w:rsidR="00FC7082" w:rsidRPr="002556D5" w:rsidRDefault="00FC7082" w:rsidP="00FC7082">
      <w:pPr>
        <w:pStyle w:val="Prrafodelista"/>
        <w:ind w:left="1440"/>
        <w:jc w:val="both"/>
        <w:rPr>
          <w:rFonts w:ascii="Arial Narrow" w:hAnsi="Arial Narrow" w:cs="Arial"/>
        </w:rPr>
      </w:pPr>
    </w:p>
    <w:p w14:paraId="00576835" w14:textId="48DAD0B6" w:rsidR="00BB5534" w:rsidRPr="002556D5" w:rsidRDefault="00BB5534" w:rsidP="00297279">
      <w:pPr>
        <w:pStyle w:val="Prrafodelista"/>
        <w:numPr>
          <w:ilvl w:val="1"/>
          <w:numId w:val="18"/>
        </w:numPr>
        <w:ind w:right="334"/>
        <w:jc w:val="both"/>
        <w:rPr>
          <w:rFonts w:ascii="Arial Narrow" w:hAnsi="Arial Narrow"/>
          <w:lang w:val="es-CL" w:eastAsia="es-CL" w:bidi="es-CL"/>
        </w:rPr>
      </w:pPr>
      <w:r w:rsidRPr="002556D5">
        <w:rPr>
          <w:rFonts w:ascii="Arial Narrow" w:hAnsi="Arial Narrow" w:cs="Arial"/>
        </w:rPr>
        <w:t>En caso de aceptación de</w:t>
      </w:r>
      <w:r w:rsidR="00DF3DE5" w:rsidRPr="002556D5">
        <w:rPr>
          <w:rFonts w:ascii="Arial Narrow" w:hAnsi="Arial Narrow" w:cs="Arial"/>
        </w:rPr>
        <w:t xml:space="preserve"> </w:t>
      </w:r>
      <w:r w:rsidRPr="002556D5">
        <w:rPr>
          <w:rFonts w:ascii="Arial Narrow" w:hAnsi="Arial Narrow" w:cs="Arial"/>
        </w:rPr>
        <w:t>l</w:t>
      </w:r>
      <w:r w:rsidR="00DF3DE5" w:rsidRPr="002556D5">
        <w:rPr>
          <w:rFonts w:ascii="Arial Narrow" w:hAnsi="Arial Narrow" w:cs="Arial"/>
        </w:rPr>
        <w:t>a</w:t>
      </w:r>
      <w:r w:rsidRPr="002556D5">
        <w:rPr>
          <w:rFonts w:ascii="Arial Narrow" w:hAnsi="Arial Narrow" w:cs="Arial"/>
        </w:rPr>
        <w:t xml:space="preserve"> </w:t>
      </w:r>
      <w:r w:rsidR="001A06A5" w:rsidRPr="002556D5">
        <w:rPr>
          <w:rFonts w:ascii="Arial Narrow" w:hAnsi="Arial Narrow" w:cs="Arial"/>
        </w:rPr>
        <w:t>recuperación</w:t>
      </w:r>
      <w:r w:rsidRPr="002556D5">
        <w:rPr>
          <w:rFonts w:ascii="Arial Narrow" w:hAnsi="Arial Narrow" w:cs="Arial"/>
        </w:rPr>
        <w:t xml:space="preserve"> de gasto, esta deberá </w:t>
      </w:r>
      <w:r w:rsidR="004D6034" w:rsidRPr="002556D5">
        <w:rPr>
          <w:rFonts w:ascii="Arial Narrow" w:hAnsi="Arial Narrow" w:cs="Arial"/>
        </w:rPr>
        <w:t xml:space="preserve">ser </w:t>
      </w:r>
      <w:r w:rsidRPr="002556D5">
        <w:rPr>
          <w:rFonts w:ascii="Arial Narrow" w:hAnsi="Arial Narrow" w:cs="Arial"/>
        </w:rPr>
        <w:t>ingresa a Banner.</w:t>
      </w:r>
    </w:p>
    <w:p w14:paraId="75036816" w14:textId="77777777" w:rsidR="00BB5534" w:rsidRPr="002556D5" w:rsidRDefault="00BB5534" w:rsidP="00BB5534">
      <w:pPr>
        <w:pStyle w:val="Prrafodelista"/>
        <w:ind w:left="1440" w:right="334"/>
        <w:jc w:val="both"/>
        <w:rPr>
          <w:rFonts w:ascii="Arial Narrow" w:hAnsi="Arial Narrow"/>
          <w:lang w:val="es-CL" w:eastAsia="es-CL" w:bidi="es-CL"/>
        </w:rPr>
      </w:pPr>
    </w:p>
    <w:p w14:paraId="1BA3CA0B" w14:textId="438A8C40" w:rsidR="005A5761" w:rsidRPr="002556D5" w:rsidRDefault="00BB5534" w:rsidP="005A5761">
      <w:pPr>
        <w:pStyle w:val="Prrafodelista"/>
        <w:numPr>
          <w:ilvl w:val="0"/>
          <w:numId w:val="18"/>
        </w:numPr>
        <w:ind w:right="334"/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</w:rPr>
        <w:t>Una vez registrada, el autorizador deberá validar la información ingresada a Banner y autorizar pago en caso de corresponder, si esta encuentra una observación deberá informar vía mail dicha observación</w:t>
      </w:r>
      <w:r w:rsidR="00FC7082" w:rsidRPr="002556D5">
        <w:rPr>
          <w:rFonts w:ascii="Arial Narrow" w:hAnsi="Arial Narrow" w:cs="Arial"/>
        </w:rPr>
        <w:t xml:space="preserve">. </w:t>
      </w:r>
      <w:r w:rsidRPr="002556D5">
        <w:rPr>
          <w:rFonts w:ascii="Arial Narrow" w:hAnsi="Arial Narrow" w:cs="Arial"/>
        </w:rPr>
        <w:t xml:space="preserve"> </w:t>
      </w:r>
    </w:p>
    <w:p w14:paraId="694EFFB5" w14:textId="77777777" w:rsidR="005A5761" w:rsidRPr="002556D5" w:rsidRDefault="005A5761" w:rsidP="005A5761">
      <w:pPr>
        <w:pStyle w:val="Prrafodelista"/>
        <w:ind w:left="1070" w:right="334"/>
        <w:jc w:val="both"/>
        <w:rPr>
          <w:rFonts w:ascii="Arial Narrow" w:hAnsi="Arial Narrow" w:cs="Arial"/>
          <w:b/>
          <w:bCs/>
        </w:rPr>
      </w:pPr>
    </w:p>
    <w:p w14:paraId="67BA523F" w14:textId="4CF51DE0" w:rsidR="005A5761" w:rsidRPr="002556D5" w:rsidRDefault="005A5761" w:rsidP="00B94974">
      <w:pPr>
        <w:pStyle w:val="Prrafodelista"/>
        <w:numPr>
          <w:ilvl w:val="0"/>
          <w:numId w:val="18"/>
        </w:numPr>
        <w:ind w:right="334"/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</w:rPr>
        <w:t xml:space="preserve">Posteriormente la unidad de pago </w:t>
      </w:r>
      <w:r w:rsidR="0046001F" w:rsidRPr="002556D5">
        <w:rPr>
          <w:rFonts w:ascii="Arial Narrow" w:hAnsi="Arial Narrow" w:cs="Arial"/>
        </w:rPr>
        <w:t>enviará</w:t>
      </w:r>
      <w:r w:rsidRPr="002556D5">
        <w:rPr>
          <w:rFonts w:ascii="Arial Narrow" w:hAnsi="Arial Narrow" w:cs="Arial"/>
        </w:rPr>
        <w:t xml:space="preserve"> nómina de pago a tesorería, esta materializar</w:t>
      </w:r>
      <w:r w:rsidR="0046001F" w:rsidRPr="002556D5">
        <w:rPr>
          <w:rFonts w:ascii="Arial Narrow" w:hAnsi="Arial Narrow" w:cs="Arial"/>
        </w:rPr>
        <w:t>á</w:t>
      </w:r>
      <w:r w:rsidRPr="002556D5">
        <w:rPr>
          <w:rFonts w:ascii="Arial Narrow" w:hAnsi="Arial Narrow" w:cs="Arial"/>
        </w:rPr>
        <w:t xml:space="preserve"> el cumplimiento con el funcionario y con las autorizaciones correspondientes.</w:t>
      </w:r>
    </w:p>
    <w:p w14:paraId="1EFD2179" w14:textId="77777777" w:rsidR="002A1385" w:rsidRPr="002556D5" w:rsidRDefault="002A1385" w:rsidP="002A1385">
      <w:pPr>
        <w:pStyle w:val="Prrafodelista"/>
        <w:rPr>
          <w:rFonts w:ascii="Arial Narrow" w:hAnsi="Arial Narrow" w:cs="Arial"/>
        </w:rPr>
      </w:pPr>
    </w:p>
    <w:p w14:paraId="14DDE093" w14:textId="6AE04E2E" w:rsidR="002A1385" w:rsidRPr="002556D5" w:rsidRDefault="005A5761" w:rsidP="00BB5534">
      <w:pPr>
        <w:pStyle w:val="Prrafodelista"/>
        <w:numPr>
          <w:ilvl w:val="0"/>
          <w:numId w:val="18"/>
        </w:numPr>
        <w:ind w:right="334"/>
        <w:jc w:val="both"/>
        <w:rPr>
          <w:rFonts w:ascii="Arial Narrow" w:hAnsi="Arial Narrow" w:cs="Arial"/>
        </w:rPr>
      </w:pPr>
      <w:r w:rsidRPr="002556D5">
        <w:rPr>
          <w:rFonts w:ascii="Arial Narrow" w:hAnsi="Arial Narrow" w:cs="Arial"/>
        </w:rPr>
        <w:t>Finalmente,</w:t>
      </w:r>
      <w:r w:rsidR="002A1385" w:rsidRPr="002556D5">
        <w:rPr>
          <w:rFonts w:ascii="Arial Narrow" w:hAnsi="Arial Narrow" w:cs="Arial"/>
        </w:rPr>
        <w:t xml:space="preserve"> </w:t>
      </w:r>
      <w:r w:rsidR="00BF5D29" w:rsidRPr="002556D5">
        <w:rPr>
          <w:rFonts w:ascii="Arial Narrow" w:hAnsi="Arial Narrow" w:cs="Arial"/>
        </w:rPr>
        <w:t xml:space="preserve">se </w:t>
      </w:r>
      <w:r w:rsidR="002A1385" w:rsidRPr="002556D5">
        <w:rPr>
          <w:rFonts w:ascii="Arial Narrow" w:hAnsi="Arial Narrow" w:cs="Arial"/>
        </w:rPr>
        <w:t xml:space="preserve">autoriza </w:t>
      </w:r>
      <w:r w:rsidR="007340AE" w:rsidRPr="002556D5">
        <w:rPr>
          <w:rFonts w:ascii="Arial Narrow" w:hAnsi="Arial Narrow" w:cs="Arial"/>
        </w:rPr>
        <w:t xml:space="preserve">el </w:t>
      </w:r>
      <w:r w:rsidR="002A1385" w:rsidRPr="002556D5">
        <w:rPr>
          <w:rFonts w:ascii="Arial Narrow" w:hAnsi="Arial Narrow" w:cs="Arial"/>
        </w:rPr>
        <w:t xml:space="preserve">pago a funcionario, por </w:t>
      </w:r>
      <w:r w:rsidR="001A06A5" w:rsidRPr="002556D5">
        <w:rPr>
          <w:rFonts w:ascii="Arial Narrow" w:hAnsi="Arial Narrow" w:cs="Arial"/>
        </w:rPr>
        <w:t>recuperación</w:t>
      </w:r>
      <w:r w:rsidR="002A1385" w:rsidRPr="002556D5">
        <w:rPr>
          <w:rFonts w:ascii="Arial Narrow" w:hAnsi="Arial Narrow" w:cs="Arial"/>
        </w:rPr>
        <w:t xml:space="preserve"> de gastos enviado a través del formulario dispuesto en la página web antes señalada. </w:t>
      </w:r>
    </w:p>
    <w:p w14:paraId="17AD9A85" w14:textId="77777777" w:rsidR="0046001F" w:rsidRPr="002556D5" w:rsidRDefault="0046001F" w:rsidP="0046001F">
      <w:pPr>
        <w:pStyle w:val="Prrafodelista"/>
        <w:rPr>
          <w:rFonts w:ascii="Arial Narrow" w:hAnsi="Arial Narrow" w:cs="Arial"/>
        </w:rPr>
      </w:pPr>
    </w:p>
    <w:p w14:paraId="3A242509" w14:textId="39E5DE4D" w:rsidR="0046001F" w:rsidRPr="002556D5" w:rsidRDefault="0046001F" w:rsidP="00BB5534">
      <w:pPr>
        <w:pStyle w:val="Prrafodelista"/>
        <w:numPr>
          <w:ilvl w:val="0"/>
          <w:numId w:val="18"/>
        </w:numPr>
        <w:ind w:right="334"/>
        <w:jc w:val="both"/>
        <w:rPr>
          <w:rFonts w:ascii="Arial Narrow" w:hAnsi="Arial Narrow" w:cs="Arial"/>
        </w:rPr>
      </w:pPr>
      <w:r w:rsidRPr="002556D5">
        <w:rPr>
          <w:rFonts w:ascii="Arial Narrow" w:hAnsi="Arial Narrow" w:cs="Arial"/>
        </w:rPr>
        <w:t>Toda recuperación de gastos estará sujeta a revisión de control interno y auditorías por parte de la Contraloría General.</w:t>
      </w:r>
    </w:p>
    <w:p w14:paraId="01B6F112" w14:textId="77777777" w:rsidR="00BB5534" w:rsidRPr="002556D5" w:rsidRDefault="00BB5534">
      <w:pPr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</w:rPr>
        <w:br w:type="page"/>
      </w:r>
    </w:p>
    <w:p w14:paraId="25C87B0A" w14:textId="77777777" w:rsidR="00DB3ADE" w:rsidRPr="002556D5" w:rsidRDefault="00DB3ADE" w:rsidP="002A1385">
      <w:pPr>
        <w:pStyle w:val="Textoindependiente"/>
        <w:spacing w:before="52"/>
        <w:ind w:right="1489"/>
        <w:jc w:val="both"/>
        <w:rPr>
          <w:rFonts w:ascii="Arial Narrow" w:hAnsi="Arial Narrow"/>
          <w:sz w:val="24"/>
          <w:szCs w:val="24"/>
        </w:rPr>
      </w:pPr>
    </w:p>
    <w:p w14:paraId="15B9F5EE" w14:textId="5B1FB9C7" w:rsidR="00102C96" w:rsidRPr="002556D5" w:rsidRDefault="00102C96" w:rsidP="003B1DD3">
      <w:pPr>
        <w:numPr>
          <w:ilvl w:val="0"/>
          <w:numId w:val="1"/>
        </w:numPr>
        <w:tabs>
          <w:tab w:val="clear" w:pos="360"/>
          <w:tab w:val="num" w:pos="180"/>
          <w:tab w:val="num" w:pos="3192"/>
        </w:tabs>
        <w:ind w:left="0" w:firstLine="0"/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</w:rPr>
        <w:t>FLUJO DEL PROCESO</w:t>
      </w:r>
    </w:p>
    <w:p w14:paraId="613ED97B" w14:textId="7B01C8A1" w:rsidR="00DA2A02" w:rsidRPr="002556D5" w:rsidRDefault="00DA2A02" w:rsidP="00DA2A02">
      <w:pPr>
        <w:tabs>
          <w:tab w:val="num" w:pos="3192"/>
        </w:tabs>
        <w:jc w:val="both"/>
        <w:rPr>
          <w:rFonts w:ascii="Arial Narrow" w:hAnsi="Arial Narrow" w:cs="Arial"/>
          <w:b/>
          <w:bCs/>
        </w:rPr>
      </w:pPr>
    </w:p>
    <w:p w14:paraId="29EB0EDB" w14:textId="7B7F5A0D" w:rsidR="00B71DF1" w:rsidRPr="002556D5" w:rsidRDefault="004D6034" w:rsidP="003B1DD3">
      <w:pPr>
        <w:jc w:val="both"/>
        <w:rPr>
          <w:rFonts w:ascii="Arial Narrow" w:hAnsi="Arial Narrow" w:cs="Arial"/>
          <w:bCs/>
        </w:rPr>
      </w:pPr>
      <w:r w:rsidRPr="002556D5">
        <w:rPr>
          <w:rFonts w:ascii="Arial Narrow" w:hAnsi="Arial Narrow" w:cs="Arial"/>
          <w:bCs/>
          <w:noProof/>
        </w:rPr>
        <w:drawing>
          <wp:inline distT="0" distB="0" distL="0" distR="0" wp14:anchorId="5FAEB09D" wp14:editId="15AE60CA">
            <wp:extent cx="6141590" cy="5494655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 rotWithShape="1">
                    <a:blip r:embed="rId13"/>
                    <a:srcRect l="2045" t="1221" r="955" b="1555"/>
                    <a:stretch/>
                  </pic:blipFill>
                  <pic:spPr bwMode="auto">
                    <a:xfrm>
                      <a:off x="0" y="0"/>
                      <a:ext cx="6142920" cy="5495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A5AB5F" w14:textId="56AFAC95" w:rsidR="00B71DF1" w:rsidRPr="002556D5" w:rsidRDefault="00B71DF1" w:rsidP="003B1DD3">
      <w:pPr>
        <w:jc w:val="both"/>
        <w:rPr>
          <w:rFonts w:ascii="Arial Narrow" w:hAnsi="Arial Narrow" w:cs="Arial"/>
          <w:bCs/>
        </w:rPr>
      </w:pPr>
    </w:p>
    <w:p w14:paraId="137C0D5E" w14:textId="77777777" w:rsidR="00E775CF" w:rsidRPr="002556D5" w:rsidRDefault="00E775CF">
      <w:pPr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</w:rPr>
        <w:br w:type="page"/>
      </w:r>
    </w:p>
    <w:p w14:paraId="23AC1DC0" w14:textId="5A809FB7" w:rsidR="00AB5F78" w:rsidRPr="002556D5" w:rsidRDefault="00AB5F78" w:rsidP="003B1DD3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</w:rPr>
        <w:lastRenderedPageBreak/>
        <w:t>ANEXOS</w:t>
      </w:r>
    </w:p>
    <w:p w14:paraId="5289C25A" w14:textId="09F1CF30" w:rsidR="0053372B" w:rsidRPr="002556D5" w:rsidRDefault="0053372B" w:rsidP="003B1DD3">
      <w:pPr>
        <w:jc w:val="both"/>
        <w:rPr>
          <w:rFonts w:ascii="Arial Narrow" w:hAnsi="Arial Narrow" w:cs="Arial"/>
          <w:b/>
          <w:bCs/>
        </w:rPr>
      </w:pPr>
    </w:p>
    <w:p w14:paraId="7921CF32" w14:textId="4B1FDDFE" w:rsidR="008F4AE2" w:rsidRPr="002556D5" w:rsidRDefault="008F4AE2" w:rsidP="00306D2E">
      <w:pPr>
        <w:pStyle w:val="Prrafodelista"/>
        <w:numPr>
          <w:ilvl w:val="0"/>
          <w:numId w:val="29"/>
        </w:numPr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</w:rPr>
        <w:t xml:space="preserve">FORMATO </w:t>
      </w:r>
      <w:r w:rsidR="00FC7082" w:rsidRPr="002556D5">
        <w:rPr>
          <w:rFonts w:ascii="Arial Narrow" w:hAnsi="Arial Narrow" w:cs="Arial"/>
          <w:b/>
          <w:bCs/>
        </w:rPr>
        <w:t>RECUPERACION DE GASTOS</w:t>
      </w:r>
    </w:p>
    <w:p w14:paraId="209428D9" w14:textId="4A250840" w:rsidR="00FC7082" w:rsidRPr="002556D5" w:rsidRDefault="00FC7082" w:rsidP="00FC7082">
      <w:pPr>
        <w:pStyle w:val="Prrafodelista"/>
        <w:ind w:left="720"/>
        <w:jc w:val="both"/>
        <w:rPr>
          <w:rFonts w:ascii="Arial Narrow" w:hAnsi="Arial Narrow" w:cs="Arial"/>
        </w:rPr>
      </w:pPr>
      <w:r w:rsidRPr="002556D5">
        <w:rPr>
          <w:rFonts w:ascii="Arial Narrow" w:hAnsi="Arial Narrow" w:cs="Arial"/>
        </w:rPr>
        <w:t xml:space="preserve">(Formato disponible en </w:t>
      </w:r>
      <w:hyperlink r:id="rId14" w:history="1">
        <w:r w:rsidRPr="002556D5">
          <w:rPr>
            <w:rStyle w:val="Hipervnculo"/>
          </w:rPr>
          <w:t>Solicitud de Recuperación de Gastos (office.com)</w:t>
        </w:r>
      </w:hyperlink>
      <w:r w:rsidRPr="002556D5">
        <w:t xml:space="preserve"> )</w:t>
      </w:r>
    </w:p>
    <w:p w14:paraId="2A0685ED" w14:textId="39BE744E" w:rsidR="00B37211" w:rsidRPr="002556D5" w:rsidRDefault="00B37211" w:rsidP="003B1DD3">
      <w:pPr>
        <w:jc w:val="both"/>
        <w:rPr>
          <w:rFonts w:ascii="Arial Narrow" w:hAnsi="Arial Narrow" w:cs="Arial"/>
          <w:b/>
          <w:bCs/>
        </w:rPr>
      </w:pPr>
    </w:p>
    <w:p w14:paraId="5CA050FD" w14:textId="0C5A107B" w:rsidR="00FC7082" w:rsidRPr="002556D5" w:rsidRDefault="00FC7082">
      <w:pPr>
        <w:rPr>
          <w:rFonts w:ascii="Arial Narrow" w:hAnsi="Arial Narrow" w:cs="Arial"/>
          <w:b/>
          <w:bCs/>
        </w:rPr>
      </w:pPr>
      <w:hyperlink r:id="rId15" w:history="1">
        <w:r w:rsidRPr="002556D5">
          <w:rPr>
            <w:rFonts w:ascii="Arial Narrow" w:hAnsi="Arial Narrow" w:cs="Arial"/>
            <w:b/>
            <w:bCs/>
          </w:rPr>
          <w:object w:dxaOrig="1508" w:dyaOrig="982" w14:anchorId="0E7C804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4.4pt;height:49.8pt" o:ole="">
              <v:imagedata r:id="rId16" o:title=""/>
            </v:shape>
            <o:OLEObject Type="Embed" ProgID="Excel.Sheet.12" ShapeID="_x0000_i1025" DrawAspect="Icon" ObjectID="_1805865127" r:id="rId17"/>
          </w:object>
        </w:r>
      </w:hyperlink>
    </w:p>
    <w:p w14:paraId="172CA811" w14:textId="77777777" w:rsidR="00FC7082" w:rsidRPr="002556D5" w:rsidRDefault="00FC7082">
      <w:pPr>
        <w:rPr>
          <w:rFonts w:ascii="Arial Narrow" w:hAnsi="Arial Narrow" w:cs="Arial"/>
          <w:b/>
          <w:bCs/>
        </w:rPr>
      </w:pPr>
    </w:p>
    <w:p w14:paraId="4B63F9F6" w14:textId="512A3E2E" w:rsidR="00B37211" w:rsidRPr="002556D5" w:rsidRDefault="00FC7082">
      <w:pPr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  <w:noProof/>
        </w:rPr>
        <w:drawing>
          <wp:inline distT="0" distB="0" distL="0" distR="0" wp14:anchorId="0F16FAF3" wp14:editId="6B72D1C9">
            <wp:extent cx="5549237" cy="6390146"/>
            <wp:effectExtent l="19050" t="19050" r="13970" b="10795"/>
            <wp:docPr id="48" name="Imagen 4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8" descr="Tabla&#10;&#10;Descripción generada automáticamente"/>
                    <pic:cNvPicPr/>
                  </pic:nvPicPr>
                  <pic:blipFill rotWithShape="1">
                    <a:blip r:embed="rId18"/>
                    <a:srcRect l="1235" t="495" r="1633" b="972"/>
                    <a:stretch/>
                  </pic:blipFill>
                  <pic:spPr bwMode="auto">
                    <a:xfrm>
                      <a:off x="0" y="0"/>
                      <a:ext cx="5556439" cy="63984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7211" w:rsidRPr="002556D5">
        <w:rPr>
          <w:rFonts w:ascii="Arial Narrow" w:hAnsi="Arial Narrow" w:cs="Arial"/>
          <w:b/>
          <w:bCs/>
        </w:rPr>
        <w:br w:type="page"/>
      </w:r>
    </w:p>
    <w:p w14:paraId="74DDF101" w14:textId="77777777" w:rsidR="00F876A9" w:rsidRPr="002556D5" w:rsidRDefault="00F876A9" w:rsidP="003B1DD3">
      <w:pPr>
        <w:jc w:val="both"/>
        <w:rPr>
          <w:rFonts w:ascii="Arial Narrow" w:hAnsi="Arial Narrow" w:cs="Arial"/>
          <w:b/>
          <w:bCs/>
        </w:rPr>
      </w:pPr>
    </w:p>
    <w:p w14:paraId="2F5C7E5A" w14:textId="2605C15C" w:rsidR="00F876A9" w:rsidRPr="002556D5" w:rsidRDefault="00FC7082" w:rsidP="00FC7082">
      <w:pPr>
        <w:pStyle w:val="Prrafodelista"/>
        <w:numPr>
          <w:ilvl w:val="0"/>
          <w:numId w:val="29"/>
        </w:numPr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</w:rPr>
        <w:t xml:space="preserve">Decreto de compras </w:t>
      </w:r>
    </w:p>
    <w:p w14:paraId="45D79C38" w14:textId="77777777" w:rsidR="00FC7082" w:rsidRPr="002556D5" w:rsidRDefault="00FC7082" w:rsidP="00FC7082">
      <w:pPr>
        <w:pStyle w:val="Prrafodelista"/>
        <w:ind w:left="720"/>
        <w:jc w:val="both"/>
        <w:rPr>
          <w:rFonts w:ascii="Arial Narrow" w:hAnsi="Arial Narrow" w:cs="Arial"/>
          <w:b/>
          <w:bCs/>
        </w:rPr>
      </w:pPr>
    </w:p>
    <w:p w14:paraId="3CD1F573" w14:textId="3793F888" w:rsidR="00FC7082" w:rsidRPr="002556D5" w:rsidRDefault="00E27A11" w:rsidP="00FC7082">
      <w:pPr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</w:rPr>
        <w:object w:dxaOrig="1508" w:dyaOrig="982" w14:anchorId="0CB3EDAE">
          <v:shape id="_x0000_i1026" type="#_x0000_t75" style="width:75.6pt;height:49.2pt" o:ole="">
            <v:imagedata r:id="rId19" o:title=""/>
          </v:shape>
          <o:OLEObject Type="Embed" ProgID="Acrobat.Document.DC" ShapeID="_x0000_i1026" DrawAspect="Icon" ObjectID="_1805865128" r:id="rId20"/>
        </w:object>
      </w:r>
    </w:p>
    <w:p w14:paraId="1A644DF2" w14:textId="243DB05E" w:rsidR="00E775CF" w:rsidRPr="002556D5" w:rsidRDefault="00E775CF" w:rsidP="00E775CF">
      <w:pPr>
        <w:jc w:val="both"/>
        <w:rPr>
          <w:rFonts w:ascii="Arial Narrow" w:hAnsi="Arial Narrow" w:cs="Arial"/>
          <w:b/>
          <w:bCs/>
        </w:rPr>
      </w:pPr>
    </w:p>
    <w:p w14:paraId="753D5666" w14:textId="55B69DE0" w:rsidR="00B21E11" w:rsidRPr="002556D5" w:rsidRDefault="00B21E11" w:rsidP="00B21E11">
      <w:pPr>
        <w:jc w:val="both"/>
        <w:rPr>
          <w:rFonts w:ascii="Arial Narrow" w:hAnsi="Arial Narrow" w:cs="Arial"/>
          <w:b/>
          <w:bCs/>
        </w:rPr>
      </w:pPr>
    </w:p>
    <w:p w14:paraId="345E952B" w14:textId="77777777" w:rsidR="00B21E11" w:rsidRPr="002556D5" w:rsidRDefault="00B21E11" w:rsidP="00B21E11">
      <w:pPr>
        <w:jc w:val="both"/>
        <w:rPr>
          <w:rFonts w:ascii="Arial Narrow" w:hAnsi="Arial Narrow" w:cs="Arial"/>
          <w:b/>
          <w:bCs/>
        </w:rPr>
      </w:pPr>
    </w:p>
    <w:p w14:paraId="4078082E" w14:textId="7AD29AF2" w:rsidR="001278EA" w:rsidRPr="002556D5" w:rsidRDefault="001278EA" w:rsidP="00E775CF">
      <w:pPr>
        <w:jc w:val="both"/>
        <w:rPr>
          <w:rFonts w:ascii="Arial Narrow" w:hAnsi="Arial Narrow" w:cs="Arial"/>
          <w:b/>
          <w:bCs/>
        </w:rPr>
      </w:pPr>
      <w:r w:rsidRPr="002556D5">
        <w:rPr>
          <w:rFonts w:ascii="Arial Narrow" w:hAnsi="Arial Narrow" w:cs="Arial"/>
          <w:b/>
          <w:bCs/>
        </w:rPr>
        <w:t>MODIFICACIONES</w:t>
      </w:r>
    </w:p>
    <w:p w14:paraId="57DE9192" w14:textId="77777777" w:rsidR="00241AA3" w:rsidRPr="002556D5" w:rsidRDefault="00241AA3" w:rsidP="003B1DD3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57"/>
        <w:gridCol w:w="4043"/>
        <w:gridCol w:w="1387"/>
        <w:gridCol w:w="1529"/>
        <w:gridCol w:w="1518"/>
      </w:tblGrid>
      <w:tr w:rsidR="001278EA" w:rsidRPr="00986EB7" w14:paraId="6C72B0C4" w14:textId="77777777" w:rsidTr="001E2DE1">
        <w:trPr>
          <w:trHeight w:val="620"/>
        </w:trPr>
        <w:tc>
          <w:tcPr>
            <w:tcW w:w="846" w:type="dxa"/>
            <w:vAlign w:val="center"/>
          </w:tcPr>
          <w:p w14:paraId="1083651C" w14:textId="77777777" w:rsidR="001278EA" w:rsidRPr="002556D5" w:rsidRDefault="001278EA" w:rsidP="003B1DD3">
            <w:pPr>
              <w:jc w:val="both"/>
              <w:rPr>
                <w:rFonts w:ascii="Arial Narrow" w:hAnsi="Arial Narrow"/>
              </w:rPr>
            </w:pPr>
            <w:r w:rsidRPr="002556D5">
              <w:rPr>
                <w:rFonts w:ascii="Arial Narrow" w:hAnsi="Arial Narrow"/>
              </w:rPr>
              <w:t>EN REVISIÓN</w:t>
            </w:r>
          </w:p>
        </w:tc>
        <w:tc>
          <w:tcPr>
            <w:tcW w:w="5523" w:type="dxa"/>
            <w:vAlign w:val="center"/>
          </w:tcPr>
          <w:p w14:paraId="1BCA9933" w14:textId="77777777" w:rsidR="001278EA" w:rsidRPr="002556D5" w:rsidRDefault="001278EA" w:rsidP="003B1DD3">
            <w:pPr>
              <w:jc w:val="both"/>
              <w:rPr>
                <w:rFonts w:ascii="Arial Narrow" w:hAnsi="Arial Narrow"/>
              </w:rPr>
            </w:pPr>
            <w:r w:rsidRPr="002556D5">
              <w:rPr>
                <w:rFonts w:ascii="Arial Narrow" w:hAnsi="Arial Narrow"/>
              </w:rPr>
              <w:t>MODIFICACION REALIZADA</w:t>
            </w:r>
          </w:p>
        </w:tc>
        <w:tc>
          <w:tcPr>
            <w:tcW w:w="997" w:type="dxa"/>
            <w:vAlign w:val="center"/>
          </w:tcPr>
          <w:p w14:paraId="4663EB94" w14:textId="77777777" w:rsidR="001278EA" w:rsidRPr="002556D5" w:rsidRDefault="001278EA" w:rsidP="003B1DD3">
            <w:pPr>
              <w:jc w:val="both"/>
              <w:rPr>
                <w:rFonts w:ascii="Arial Narrow" w:hAnsi="Arial Narrow"/>
              </w:rPr>
            </w:pPr>
            <w:r w:rsidRPr="002556D5">
              <w:rPr>
                <w:rFonts w:ascii="Arial Narrow" w:hAnsi="Arial Narrow"/>
              </w:rPr>
              <w:t>SOLICITADA POR</w:t>
            </w:r>
          </w:p>
        </w:tc>
        <w:tc>
          <w:tcPr>
            <w:tcW w:w="1134" w:type="dxa"/>
            <w:vAlign w:val="center"/>
          </w:tcPr>
          <w:p w14:paraId="0251737F" w14:textId="77777777" w:rsidR="001278EA" w:rsidRPr="002556D5" w:rsidRDefault="001278EA" w:rsidP="003B1DD3">
            <w:pPr>
              <w:jc w:val="both"/>
              <w:rPr>
                <w:rFonts w:ascii="Arial Narrow" w:hAnsi="Arial Narrow"/>
              </w:rPr>
            </w:pPr>
            <w:r w:rsidRPr="002556D5">
              <w:rPr>
                <w:rFonts w:ascii="Arial Narrow" w:hAnsi="Arial Narrow"/>
              </w:rPr>
              <w:t>FECHA APROBACIÓN</w:t>
            </w:r>
          </w:p>
        </w:tc>
        <w:tc>
          <w:tcPr>
            <w:tcW w:w="1134" w:type="dxa"/>
            <w:vAlign w:val="center"/>
          </w:tcPr>
          <w:p w14:paraId="09C883BD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  <w:r w:rsidRPr="002556D5">
              <w:rPr>
                <w:rFonts w:ascii="Arial Narrow" w:hAnsi="Arial Narrow"/>
              </w:rPr>
              <w:t>REVISIÓN RESULTANTE</w:t>
            </w:r>
          </w:p>
        </w:tc>
      </w:tr>
      <w:tr w:rsidR="001278EA" w:rsidRPr="00986EB7" w14:paraId="6ED673A6" w14:textId="77777777" w:rsidTr="001E2DE1">
        <w:trPr>
          <w:trHeight w:val="420"/>
        </w:trPr>
        <w:tc>
          <w:tcPr>
            <w:tcW w:w="846" w:type="dxa"/>
            <w:vAlign w:val="center"/>
          </w:tcPr>
          <w:p w14:paraId="06F44E80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23" w:type="dxa"/>
            <w:vAlign w:val="center"/>
          </w:tcPr>
          <w:p w14:paraId="65744011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7" w:type="dxa"/>
            <w:vAlign w:val="center"/>
          </w:tcPr>
          <w:p w14:paraId="37CAB587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6A2BE5A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C6D7961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</w:tr>
      <w:tr w:rsidR="001278EA" w:rsidRPr="00986EB7" w14:paraId="53CBC9C7" w14:textId="77777777" w:rsidTr="001E2DE1">
        <w:trPr>
          <w:trHeight w:val="412"/>
        </w:trPr>
        <w:tc>
          <w:tcPr>
            <w:tcW w:w="846" w:type="dxa"/>
            <w:vAlign w:val="center"/>
          </w:tcPr>
          <w:p w14:paraId="341F9959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23" w:type="dxa"/>
            <w:vAlign w:val="center"/>
          </w:tcPr>
          <w:p w14:paraId="3B4AB07E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7" w:type="dxa"/>
            <w:vAlign w:val="center"/>
          </w:tcPr>
          <w:p w14:paraId="3B619E5A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B04AE99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DAAFD7E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</w:tr>
      <w:tr w:rsidR="001278EA" w:rsidRPr="00986EB7" w14:paraId="32A13B2C" w14:textId="77777777" w:rsidTr="001E2DE1">
        <w:trPr>
          <w:trHeight w:val="418"/>
        </w:trPr>
        <w:tc>
          <w:tcPr>
            <w:tcW w:w="846" w:type="dxa"/>
            <w:vAlign w:val="center"/>
          </w:tcPr>
          <w:p w14:paraId="4C08ACA3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23" w:type="dxa"/>
            <w:vAlign w:val="center"/>
          </w:tcPr>
          <w:p w14:paraId="03D3BEC9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7" w:type="dxa"/>
            <w:vAlign w:val="center"/>
          </w:tcPr>
          <w:p w14:paraId="6D4AE920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DDE7519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A3F1F52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</w:tr>
      <w:tr w:rsidR="001278EA" w:rsidRPr="00986EB7" w14:paraId="06E6D497" w14:textId="77777777" w:rsidTr="001E2DE1">
        <w:trPr>
          <w:trHeight w:val="423"/>
        </w:trPr>
        <w:tc>
          <w:tcPr>
            <w:tcW w:w="846" w:type="dxa"/>
            <w:vAlign w:val="center"/>
          </w:tcPr>
          <w:p w14:paraId="6E67CB2B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23" w:type="dxa"/>
            <w:vAlign w:val="center"/>
          </w:tcPr>
          <w:p w14:paraId="1EEA15B4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7" w:type="dxa"/>
            <w:vAlign w:val="center"/>
          </w:tcPr>
          <w:p w14:paraId="154F4F38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E9ECCFF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D2B0836" w14:textId="77777777" w:rsidR="001278EA" w:rsidRPr="00986EB7" w:rsidRDefault="001278EA" w:rsidP="003B1DD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0765795" w14:textId="77777777" w:rsidR="00241AA3" w:rsidRPr="00986EB7" w:rsidRDefault="00241AA3" w:rsidP="00986EB7">
      <w:pPr>
        <w:jc w:val="both"/>
        <w:rPr>
          <w:rFonts w:ascii="Arial Narrow" w:hAnsi="Arial Narrow"/>
          <w:b/>
        </w:rPr>
      </w:pPr>
    </w:p>
    <w:sectPr w:rsidR="00241AA3" w:rsidRPr="00986EB7" w:rsidSect="00A55BD3">
      <w:headerReference w:type="default" r:id="rId21"/>
      <w:pgSz w:w="12240" w:h="15840" w:code="1"/>
      <w:pgMar w:top="1911" w:right="849" w:bottom="881" w:left="1418" w:header="709" w:footer="359" w:gutter="0"/>
      <w:pgBorders w:offsetFrom="page">
        <w:top w:val="single" w:sz="6" w:space="24" w:color="auto"/>
        <w:left w:val="single" w:sz="6" w:space="31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80939" w14:textId="77777777" w:rsidR="000F4803" w:rsidRDefault="000F4803">
      <w:r>
        <w:separator/>
      </w:r>
    </w:p>
  </w:endnote>
  <w:endnote w:type="continuationSeparator" w:id="0">
    <w:p w14:paraId="5854814F" w14:textId="77777777" w:rsidR="000F4803" w:rsidRDefault="000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28F8B" w14:textId="77777777" w:rsidR="000F4803" w:rsidRDefault="000F4803">
      <w:r>
        <w:separator/>
      </w:r>
    </w:p>
  </w:footnote>
  <w:footnote w:type="continuationSeparator" w:id="0">
    <w:p w14:paraId="247380D9" w14:textId="77777777" w:rsidR="000F4803" w:rsidRDefault="000F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A8D3" w14:textId="77777777" w:rsidR="009C3698" w:rsidRPr="005B04E2" w:rsidRDefault="009C3698" w:rsidP="004014A7">
    <w:pPr>
      <w:pStyle w:val="Encabezado"/>
      <w:tabs>
        <w:tab w:val="clear" w:pos="4252"/>
        <w:tab w:val="clear" w:pos="8504"/>
        <w:tab w:val="left" w:pos="2620"/>
      </w:tabs>
      <w:ind w:left="-567" w:hanging="142"/>
      <w:rPr>
        <w:rFonts w:ascii="Arial Narrow" w:hAnsi="Arial Narrow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D38E2D" wp14:editId="2A021503">
              <wp:simplePos x="0" y="0"/>
              <wp:positionH relativeFrom="column">
                <wp:posOffset>981379</wp:posOffset>
              </wp:positionH>
              <wp:positionV relativeFrom="paragraph">
                <wp:posOffset>-39398</wp:posOffset>
              </wp:positionV>
              <wp:extent cx="3884295" cy="8191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429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3DB81" w14:textId="77777777" w:rsidR="009C3698" w:rsidRDefault="009C3698" w:rsidP="004014A7">
                          <w:pPr>
                            <w:jc w:val="center"/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4014A7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s-ES_tradnl"/>
                            </w:rPr>
                            <w:t>DIRECCIÓN</w:t>
                          </w:r>
                          <w: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s-ES_tradnl"/>
                            </w:rPr>
                            <w:t xml:space="preserve"> GENERAL DE FINANZAS</w:t>
                          </w:r>
                        </w:p>
                        <w:p w14:paraId="25F88C8D" w14:textId="77777777" w:rsidR="009C3698" w:rsidRDefault="009C3698" w:rsidP="004014A7">
                          <w:pPr>
                            <w:jc w:val="center"/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s-ES_tradnl"/>
                            </w:rPr>
                          </w:pPr>
                        </w:p>
                        <w:p w14:paraId="4B34C8E6" w14:textId="77777777" w:rsidR="009C3698" w:rsidRPr="004014A7" w:rsidRDefault="009C3698" w:rsidP="004014A7">
                          <w:pPr>
                            <w:jc w:val="center"/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s-ES_tradnl"/>
                            </w:rPr>
                            <w:t>UNIVERSIDAD TÉCNICA FEDERICO SANTA MARÍA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38E2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77.25pt;margin-top:-3.1pt;width:305.85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" filled="f" stroked="f">
              <v:textbox>
                <w:txbxContent>
                  <w:p w14:paraId="03B3DB81" w14:textId="77777777" w:rsidR="009C3698" w:rsidRDefault="009C3698" w:rsidP="004014A7">
                    <w:pPr>
                      <w:jc w:val="center"/>
                      <w:rPr>
                        <w:rFonts w:ascii="Arial Narrow" w:hAnsi="Arial Narrow" w:cs="Arial"/>
                        <w:sz w:val="22"/>
                        <w:szCs w:val="22"/>
                        <w:lang w:val="es-ES_tradnl"/>
                      </w:rPr>
                    </w:pPr>
                    <w:r w:rsidRPr="004014A7">
                      <w:rPr>
                        <w:rFonts w:ascii="Arial Narrow" w:hAnsi="Arial Narrow" w:cs="Arial"/>
                        <w:sz w:val="22"/>
                        <w:szCs w:val="22"/>
                        <w:lang w:val="es-ES_tradnl"/>
                      </w:rPr>
                      <w:t>DIRECCIÓN</w:t>
                    </w:r>
                    <w:r>
                      <w:rPr>
                        <w:rFonts w:ascii="Arial Narrow" w:hAnsi="Arial Narrow" w:cs="Arial"/>
                        <w:sz w:val="22"/>
                        <w:szCs w:val="22"/>
                        <w:lang w:val="es-ES_tradnl"/>
                      </w:rPr>
                      <w:t xml:space="preserve"> GENERAL DE FINANZAS</w:t>
                    </w:r>
                  </w:p>
                  <w:p w14:paraId="25F88C8D" w14:textId="77777777" w:rsidR="009C3698" w:rsidRDefault="009C3698" w:rsidP="004014A7">
                    <w:pPr>
                      <w:jc w:val="center"/>
                      <w:rPr>
                        <w:rFonts w:ascii="Arial Narrow" w:hAnsi="Arial Narrow" w:cs="Arial"/>
                        <w:sz w:val="22"/>
                        <w:szCs w:val="22"/>
                        <w:lang w:val="es-ES_tradnl"/>
                      </w:rPr>
                    </w:pPr>
                  </w:p>
                  <w:p w14:paraId="4B34C8E6" w14:textId="77777777" w:rsidR="009C3698" w:rsidRPr="004014A7" w:rsidRDefault="009C3698" w:rsidP="004014A7">
                    <w:pPr>
                      <w:jc w:val="center"/>
                      <w:rPr>
                        <w:rFonts w:ascii="Arial Narrow" w:hAnsi="Arial Narrow" w:cs="Arial"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Arial Narrow" w:hAnsi="Arial Narrow" w:cs="Arial"/>
                        <w:sz w:val="22"/>
                        <w:szCs w:val="22"/>
                        <w:lang w:val="es-ES_tradnl"/>
                      </w:rPr>
                      <w:t>UNIVERSIDAD TÉCNICA FEDERICO SANTA MARÍA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CECE490" wp14:editId="1709454D">
              <wp:simplePos x="0" y="0"/>
              <wp:positionH relativeFrom="page">
                <wp:posOffset>1650310</wp:posOffset>
              </wp:positionH>
              <wp:positionV relativeFrom="page">
                <wp:posOffset>297180</wp:posOffset>
              </wp:positionV>
              <wp:extent cx="0" cy="827405"/>
              <wp:effectExtent l="0" t="0" r="25400" b="3619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74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1505E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95pt,23.4pt" to="129.9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">
              <w10:wrap anchorx="page" anchory="page"/>
            </v:lin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63872" behindDoc="0" locked="0" layoutInCell="1" allowOverlap="1" wp14:anchorId="59B45E68" wp14:editId="7796A7E6">
          <wp:simplePos x="0" y="0"/>
          <wp:positionH relativeFrom="column">
            <wp:posOffset>-243757</wp:posOffset>
          </wp:positionH>
          <wp:positionV relativeFrom="paragraph">
            <wp:posOffset>9525</wp:posOffset>
          </wp:positionV>
          <wp:extent cx="765175" cy="556260"/>
          <wp:effectExtent l="0" t="0" r="0" b="2540"/>
          <wp:wrapNone/>
          <wp:docPr id="18" name="Imagen 18" descr="../../../../../../../Desktop/Isotipo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esktop/Isotipo%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B426E0" wp14:editId="3F445730">
              <wp:simplePos x="0" y="0"/>
              <wp:positionH relativeFrom="column">
                <wp:posOffset>5092065</wp:posOffset>
              </wp:positionH>
              <wp:positionV relativeFrom="paragraph">
                <wp:posOffset>-150771</wp:posOffset>
              </wp:positionV>
              <wp:extent cx="1371600" cy="918597"/>
              <wp:effectExtent l="0" t="0" r="0" b="0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8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C0B1A" w14:textId="687386BD" w:rsidR="009C3698" w:rsidRDefault="009C3698">
                          <w:pP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TITLE  \* MERGEFORMAT </w:instrTex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90209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PODB-2325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2912B897" w14:textId="77777777" w:rsidR="009C3698" w:rsidRPr="005B04E2" w:rsidRDefault="009C3698">
                          <w:pP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Revisión:  0</w:t>
                          </w:r>
                        </w:p>
                        <w:p w14:paraId="4E405205" w14:textId="398808C1" w:rsidR="009C3698" w:rsidRDefault="009C3698">
                          <w:pP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Fecha: 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DATE  \* MERGEFORMAT </w:instrTex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8697D">
                            <w:rPr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11/04/2025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14976981" w14:textId="77777777" w:rsidR="009C3698" w:rsidRPr="004014A7" w:rsidRDefault="009C3698" w:rsidP="004014A7">
                          <w:pPr>
                            <w:rPr>
                              <w:rFonts w:ascii="Arial Narrow" w:hAnsi="Arial Narrow"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4014A7">
                            <w:rPr>
                              <w:rFonts w:ascii="Arial Narrow" w:hAnsi="Arial Narrow"/>
                              <w:sz w:val="22"/>
                              <w:szCs w:val="22"/>
                              <w:lang w:val="es-ES_tradnl"/>
                            </w:rPr>
                            <w:t xml:space="preserve">Página </w:t>
                          </w:r>
                          <w:r w:rsidRPr="004014A7">
                            <w:rPr>
                              <w:rStyle w:val="Nmerodepgina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014A7">
                            <w:rPr>
                              <w:rStyle w:val="Nmerodepgina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014A7">
                            <w:rPr>
                              <w:rStyle w:val="Nmerodepgina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7EBA">
                            <w:rPr>
                              <w:rStyle w:val="Nmerodepgina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 w:rsidRPr="004014A7">
                            <w:rPr>
                              <w:rStyle w:val="Nmerodepgina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  <w:r w:rsidRPr="004014A7">
                            <w:rPr>
                              <w:rFonts w:ascii="Arial Narrow" w:hAnsi="Arial Narrow"/>
                              <w:sz w:val="22"/>
                              <w:szCs w:val="22"/>
                              <w:lang w:val="es-ES_tradnl"/>
                            </w:rPr>
                            <w:t xml:space="preserve"> de </w:t>
                          </w:r>
                          <w:r w:rsidRPr="004014A7">
                            <w:rPr>
                              <w:rStyle w:val="Nmerodepgina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014A7">
                            <w:rPr>
                              <w:rStyle w:val="Nmerodepgina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NUMPAGES </w:instrText>
                          </w:r>
                          <w:r w:rsidRPr="004014A7">
                            <w:rPr>
                              <w:rStyle w:val="Nmerodepgina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7EBA">
                            <w:rPr>
                              <w:rStyle w:val="Nmerodepgina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27</w:t>
                          </w:r>
                          <w:r w:rsidRPr="004014A7">
                            <w:rPr>
                              <w:rStyle w:val="Nmerodepgina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0FB72B9E" w14:textId="77777777" w:rsidR="009C3698" w:rsidRPr="005B04E2" w:rsidRDefault="009C3698">
                          <w:pP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</w:p>
                        <w:p w14:paraId="01111742" w14:textId="77777777" w:rsidR="009C3698" w:rsidRDefault="009C3698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26E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400.95pt;margin-top:-11.85pt;width:108pt;height:72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" filled="f" stroked="f">
              <v:textbox inset=",7.2pt,,7.2pt">
                <w:txbxContent>
                  <w:p w14:paraId="400C0B1A" w14:textId="687386BD" w:rsidR="009C3698" w:rsidRDefault="009C3698">
                    <w:pPr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instrText xml:space="preserve"> TITLE  \* MERGEFORMAT </w:instrTex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C90209">
                      <w:rPr>
                        <w:rFonts w:ascii="Arial Narrow" w:hAnsi="Arial Narrow"/>
                        <w:sz w:val="22"/>
                        <w:szCs w:val="22"/>
                      </w:rPr>
                      <w:t>PODB-2325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</w:p>
                  <w:p w14:paraId="2912B897" w14:textId="77777777" w:rsidR="009C3698" w:rsidRPr="005B04E2" w:rsidRDefault="009C3698">
                    <w:pPr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Revisión:  0</w:t>
                    </w:r>
                  </w:p>
                  <w:p w14:paraId="4E405205" w14:textId="398808C1" w:rsidR="009C3698" w:rsidRDefault="009C3698">
                    <w:pPr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Fecha: 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instrText xml:space="preserve"> DATE  \* MERGEFORMAT </w:instrTex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58697D">
                      <w:rPr>
                        <w:rFonts w:ascii="Arial Narrow" w:hAnsi="Arial Narrow"/>
                        <w:noProof/>
                        <w:sz w:val="22"/>
                        <w:szCs w:val="22"/>
                      </w:rPr>
                      <w:t>11/04/2025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</w:p>
                  <w:p w14:paraId="14976981" w14:textId="77777777" w:rsidR="009C3698" w:rsidRPr="004014A7" w:rsidRDefault="009C3698" w:rsidP="004014A7">
                    <w:pPr>
                      <w:rPr>
                        <w:rFonts w:ascii="Arial Narrow" w:hAnsi="Arial Narrow"/>
                        <w:sz w:val="22"/>
                        <w:szCs w:val="22"/>
                        <w:lang w:val="es-ES_tradnl"/>
                      </w:rPr>
                    </w:pPr>
                    <w:r w:rsidRPr="004014A7">
                      <w:rPr>
                        <w:rFonts w:ascii="Arial Narrow" w:hAnsi="Arial Narrow"/>
                        <w:sz w:val="22"/>
                        <w:szCs w:val="22"/>
                        <w:lang w:val="es-ES_tradnl"/>
                      </w:rPr>
                      <w:t xml:space="preserve">Página </w:t>
                    </w:r>
                    <w:r w:rsidRPr="004014A7">
                      <w:rPr>
                        <w:rStyle w:val="Nmerodepgina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4014A7">
                      <w:rPr>
                        <w:rStyle w:val="Nmerodepgina"/>
                        <w:rFonts w:ascii="Arial Narrow" w:hAnsi="Arial Narrow"/>
                        <w:sz w:val="22"/>
                        <w:szCs w:val="22"/>
                      </w:rPr>
                      <w:instrText xml:space="preserve"> PAGE </w:instrText>
                    </w:r>
                    <w:r w:rsidRPr="004014A7">
                      <w:rPr>
                        <w:rStyle w:val="Nmerodepgina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457EBA">
                      <w:rPr>
                        <w:rStyle w:val="Nmerodepgina"/>
                        <w:rFonts w:ascii="Arial Narrow" w:hAnsi="Arial Narrow"/>
                        <w:noProof/>
                        <w:sz w:val="22"/>
                        <w:szCs w:val="22"/>
                      </w:rPr>
                      <w:t>26</w:t>
                    </w:r>
                    <w:r w:rsidRPr="004014A7">
                      <w:rPr>
                        <w:rStyle w:val="Nmerodepgina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  <w:r w:rsidRPr="004014A7">
                      <w:rPr>
                        <w:rFonts w:ascii="Arial Narrow" w:hAnsi="Arial Narrow"/>
                        <w:sz w:val="22"/>
                        <w:szCs w:val="22"/>
                        <w:lang w:val="es-ES_tradnl"/>
                      </w:rPr>
                      <w:t xml:space="preserve"> de </w:t>
                    </w:r>
                    <w:r w:rsidRPr="004014A7">
                      <w:rPr>
                        <w:rStyle w:val="Nmerodepgina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4014A7">
                      <w:rPr>
                        <w:rStyle w:val="Nmerodepgina"/>
                        <w:rFonts w:ascii="Arial Narrow" w:hAnsi="Arial Narrow"/>
                        <w:sz w:val="22"/>
                        <w:szCs w:val="22"/>
                      </w:rPr>
                      <w:instrText xml:space="preserve"> NUMPAGES </w:instrText>
                    </w:r>
                    <w:r w:rsidRPr="004014A7">
                      <w:rPr>
                        <w:rStyle w:val="Nmerodepgina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457EBA">
                      <w:rPr>
                        <w:rStyle w:val="Nmerodepgina"/>
                        <w:rFonts w:ascii="Arial Narrow" w:hAnsi="Arial Narrow"/>
                        <w:noProof/>
                        <w:sz w:val="22"/>
                        <w:szCs w:val="22"/>
                      </w:rPr>
                      <w:t>27</w:t>
                    </w:r>
                    <w:r w:rsidRPr="004014A7">
                      <w:rPr>
                        <w:rStyle w:val="Nmerodepgina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</w:p>
                  <w:p w14:paraId="0FB72B9E" w14:textId="77777777" w:rsidR="009C3698" w:rsidRPr="005B04E2" w:rsidRDefault="009C3698">
                    <w:pPr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  <w:p w14:paraId="01111742" w14:textId="77777777" w:rsidR="009C3698" w:rsidRDefault="009C3698"/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BD190EC" wp14:editId="71B18852">
              <wp:simplePos x="0" y="0"/>
              <wp:positionH relativeFrom="page">
                <wp:posOffset>393065</wp:posOffset>
              </wp:positionH>
              <wp:positionV relativeFrom="page">
                <wp:posOffset>1129030</wp:posOffset>
              </wp:positionV>
              <wp:extent cx="6840000" cy="0"/>
              <wp:effectExtent l="0" t="0" r="18415" b="2540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18FEE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95pt,88.9pt" to="569.5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">
              <w10:wrap anchorx="page" anchory="page"/>
            </v:lin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2C7A2C8" wp14:editId="7FBCA932">
              <wp:simplePos x="0" y="0"/>
              <wp:positionH relativeFrom="page">
                <wp:posOffset>5941060</wp:posOffset>
              </wp:positionH>
              <wp:positionV relativeFrom="page">
                <wp:posOffset>299720</wp:posOffset>
              </wp:positionV>
              <wp:extent cx="0" cy="828000"/>
              <wp:effectExtent l="0" t="0" r="25400" b="3619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8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08B9D2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8pt,23.6pt" to="467.8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F84"/>
    <w:multiLevelType w:val="multilevel"/>
    <w:tmpl w:val="5336D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E1B55"/>
    <w:multiLevelType w:val="hybridMultilevel"/>
    <w:tmpl w:val="75500F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080C"/>
    <w:multiLevelType w:val="multilevel"/>
    <w:tmpl w:val="B622D15A"/>
    <w:lvl w:ilvl="0">
      <w:start w:val="1"/>
      <w:numFmt w:val="decimal"/>
      <w:lvlText w:val="%1."/>
      <w:lvlJc w:val="left"/>
      <w:pPr>
        <w:ind w:left="668" w:hanging="284"/>
      </w:pPr>
      <w:rPr>
        <w:rFonts w:ascii="Times New Roman" w:eastAsia="Times New Roman" w:hAnsi="Times New Roman" w:cs="Times New Roman" w:hint="default"/>
        <w:color w:val="8496B0" w:themeColor="text2" w:themeTint="99"/>
        <w:spacing w:val="0"/>
        <w:w w:val="100"/>
        <w:sz w:val="28"/>
        <w:szCs w:val="28"/>
        <w:lang w:val="es-CL" w:eastAsia="es-CL" w:bidi="es-CL"/>
      </w:rPr>
    </w:lvl>
    <w:lvl w:ilvl="1">
      <w:start w:val="1"/>
      <w:numFmt w:val="decimal"/>
      <w:lvlText w:val="%1.%2."/>
      <w:lvlJc w:val="left"/>
      <w:pPr>
        <w:ind w:left="678" w:hanging="423"/>
        <w:jc w:val="right"/>
      </w:pPr>
      <w:rPr>
        <w:rFonts w:ascii="Times New Roman" w:eastAsia="Times New Roman" w:hAnsi="Times New Roman" w:cs="Times New Roman" w:hint="default"/>
        <w:color w:val="8496B0" w:themeColor="text2" w:themeTint="99"/>
        <w:w w:val="100"/>
        <w:sz w:val="24"/>
        <w:szCs w:val="24"/>
        <w:lang w:val="es-CL" w:eastAsia="es-CL" w:bidi="es-CL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CL" w:eastAsia="es-CL" w:bidi="es-CL"/>
      </w:rPr>
    </w:lvl>
    <w:lvl w:ilvl="3">
      <w:numFmt w:val="bullet"/>
      <w:lvlText w:val="•"/>
      <w:lvlJc w:val="left"/>
      <w:pPr>
        <w:ind w:left="2020" w:hanging="360"/>
      </w:pPr>
      <w:rPr>
        <w:rFonts w:hint="default"/>
        <w:lang w:val="es-CL" w:eastAsia="es-CL" w:bidi="es-CL"/>
      </w:rPr>
    </w:lvl>
    <w:lvl w:ilvl="4">
      <w:numFmt w:val="bullet"/>
      <w:lvlText w:val="•"/>
      <w:lvlJc w:val="left"/>
      <w:pPr>
        <w:ind w:left="3220" w:hanging="360"/>
      </w:pPr>
      <w:rPr>
        <w:rFonts w:hint="default"/>
        <w:lang w:val="es-CL" w:eastAsia="es-CL" w:bidi="es-CL"/>
      </w:rPr>
    </w:lvl>
    <w:lvl w:ilvl="5">
      <w:numFmt w:val="bullet"/>
      <w:lvlText w:val="•"/>
      <w:lvlJc w:val="left"/>
      <w:pPr>
        <w:ind w:left="4420" w:hanging="360"/>
      </w:pPr>
      <w:rPr>
        <w:rFonts w:hint="default"/>
        <w:lang w:val="es-CL" w:eastAsia="es-CL" w:bidi="es-C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es-CL" w:eastAsia="es-CL" w:bidi="es-CL"/>
      </w:rPr>
    </w:lvl>
    <w:lvl w:ilvl="7">
      <w:numFmt w:val="bullet"/>
      <w:lvlText w:val="•"/>
      <w:lvlJc w:val="left"/>
      <w:pPr>
        <w:ind w:left="6820" w:hanging="360"/>
      </w:pPr>
      <w:rPr>
        <w:rFonts w:hint="default"/>
        <w:lang w:val="es-CL" w:eastAsia="es-CL" w:bidi="es-CL"/>
      </w:rPr>
    </w:lvl>
    <w:lvl w:ilvl="8">
      <w:numFmt w:val="bullet"/>
      <w:lvlText w:val="•"/>
      <w:lvlJc w:val="left"/>
      <w:pPr>
        <w:ind w:left="8020" w:hanging="360"/>
      </w:pPr>
      <w:rPr>
        <w:rFonts w:hint="default"/>
        <w:lang w:val="es-CL" w:eastAsia="es-CL" w:bidi="es-CL"/>
      </w:rPr>
    </w:lvl>
  </w:abstractNum>
  <w:abstractNum w:abstractNumId="3" w15:restartNumberingAfterBreak="0">
    <w:nsid w:val="0C3A4D40"/>
    <w:multiLevelType w:val="hybridMultilevel"/>
    <w:tmpl w:val="7636731E"/>
    <w:lvl w:ilvl="0" w:tplc="34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A754D"/>
    <w:multiLevelType w:val="multilevel"/>
    <w:tmpl w:val="D3C2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96EE3"/>
    <w:multiLevelType w:val="hybridMultilevel"/>
    <w:tmpl w:val="A59005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60EB"/>
    <w:multiLevelType w:val="hybridMultilevel"/>
    <w:tmpl w:val="BC3E4A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42BA"/>
    <w:multiLevelType w:val="hybridMultilevel"/>
    <w:tmpl w:val="8FA05AD4"/>
    <w:lvl w:ilvl="0" w:tplc="04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8" w15:restartNumberingAfterBreak="0">
    <w:nsid w:val="21A56AE1"/>
    <w:multiLevelType w:val="hybridMultilevel"/>
    <w:tmpl w:val="6C90573C"/>
    <w:lvl w:ilvl="0" w:tplc="C7A6C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559A"/>
    <w:multiLevelType w:val="hybridMultilevel"/>
    <w:tmpl w:val="F61ACBFC"/>
    <w:lvl w:ilvl="0" w:tplc="393C0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A3BFF"/>
    <w:multiLevelType w:val="multilevel"/>
    <w:tmpl w:val="4EBCD0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312690C"/>
    <w:multiLevelType w:val="hybridMultilevel"/>
    <w:tmpl w:val="8B2ED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C5C88"/>
    <w:multiLevelType w:val="hybridMultilevel"/>
    <w:tmpl w:val="1D1890E6"/>
    <w:lvl w:ilvl="0" w:tplc="340A0005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3" w15:restartNumberingAfterBreak="0">
    <w:nsid w:val="34AF4A03"/>
    <w:multiLevelType w:val="hybridMultilevel"/>
    <w:tmpl w:val="7F58E64A"/>
    <w:lvl w:ilvl="0" w:tplc="54E8A81E">
      <w:start w:val="1"/>
      <w:numFmt w:val="decimal"/>
      <w:lvlText w:val="6.%1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756155"/>
    <w:multiLevelType w:val="multilevel"/>
    <w:tmpl w:val="48D455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83C01EB"/>
    <w:multiLevelType w:val="hybridMultilevel"/>
    <w:tmpl w:val="99DAEE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00071"/>
    <w:multiLevelType w:val="multilevel"/>
    <w:tmpl w:val="4EBCD0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047CD0"/>
    <w:multiLevelType w:val="hybridMultilevel"/>
    <w:tmpl w:val="056EA4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A2F63"/>
    <w:multiLevelType w:val="hybridMultilevel"/>
    <w:tmpl w:val="FF02B9CA"/>
    <w:lvl w:ilvl="0" w:tplc="393C0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F60F7"/>
    <w:multiLevelType w:val="hybridMultilevel"/>
    <w:tmpl w:val="E3F600C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36B9"/>
    <w:multiLevelType w:val="hybridMultilevel"/>
    <w:tmpl w:val="23FA8CBE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425A5"/>
    <w:multiLevelType w:val="hybridMultilevel"/>
    <w:tmpl w:val="6458E558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59701B"/>
    <w:multiLevelType w:val="multilevel"/>
    <w:tmpl w:val="3A867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EE53B3B"/>
    <w:multiLevelType w:val="multilevel"/>
    <w:tmpl w:val="4EBCD0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5B10469"/>
    <w:multiLevelType w:val="hybridMultilevel"/>
    <w:tmpl w:val="AF06F68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689B4842"/>
    <w:multiLevelType w:val="hybridMultilevel"/>
    <w:tmpl w:val="BF6C2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62AE0"/>
    <w:multiLevelType w:val="hybridMultilevel"/>
    <w:tmpl w:val="1488E4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435B80"/>
    <w:multiLevelType w:val="hybridMultilevel"/>
    <w:tmpl w:val="1ACA0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81C4A"/>
    <w:multiLevelType w:val="hybridMultilevel"/>
    <w:tmpl w:val="961A0B60"/>
    <w:lvl w:ilvl="0" w:tplc="393C0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F74E7F"/>
    <w:multiLevelType w:val="hybridMultilevel"/>
    <w:tmpl w:val="336893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D272E"/>
    <w:multiLevelType w:val="hybridMultilevel"/>
    <w:tmpl w:val="35DEDD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4242E"/>
    <w:multiLevelType w:val="hybridMultilevel"/>
    <w:tmpl w:val="3F58A5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6238">
    <w:abstractNumId w:val="28"/>
  </w:num>
  <w:num w:numId="2" w16cid:durableId="112217507">
    <w:abstractNumId w:val="7"/>
  </w:num>
  <w:num w:numId="3" w16cid:durableId="217131882">
    <w:abstractNumId w:val="31"/>
  </w:num>
  <w:num w:numId="4" w16cid:durableId="1836845266">
    <w:abstractNumId w:val="16"/>
  </w:num>
  <w:num w:numId="5" w16cid:durableId="232813190">
    <w:abstractNumId w:val="9"/>
  </w:num>
  <w:num w:numId="6" w16cid:durableId="374235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4484212">
    <w:abstractNumId w:val="23"/>
  </w:num>
  <w:num w:numId="8" w16cid:durableId="538902729">
    <w:abstractNumId w:val="10"/>
  </w:num>
  <w:num w:numId="9" w16cid:durableId="294064098">
    <w:abstractNumId w:val="18"/>
  </w:num>
  <w:num w:numId="10" w16cid:durableId="951402562">
    <w:abstractNumId w:val="1"/>
  </w:num>
  <w:num w:numId="11" w16cid:durableId="1053888019">
    <w:abstractNumId w:val="11"/>
  </w:num>
  <w:num w:numId="12" w16cid:durableId="505554811">
    <w:abstractNumId w:val="22"/>
  </w:num>
  <w:num w:numId="13" w16cid:durableId="1114128855">
    <w:abstractNumId w:val="8"/>
  </w:num>
  <w:num w:numId="14" w16cid:durableId="1306668144">
    <w:abstractNumId w:val="29"/>
  </w:num>
  <w:num w:numId="15" w16cid:durableId="1407648370">
    <w:abstractNumId w:val="2"/>
  </w:num>
  <w:num w:numId="16" w16cid:durableId="2023437315">
    <w:abstractNumId w:val="17"/>
  </w:num>
  <w:num w:numId="17" w16cid:durableId="2080517575">
    <w:abstractNumId w:val="25"/>
  </w:num>
  <w:num w:numId="18" w16cid:durableId="732433215">
    <w:abstractNumId w:val="3"/>
  </w:num>
  <w:num w:numId="19" w16cid:durableId="1784184700">
    <w:abstractNumId w:val="30"/>
  </w:num>
  <w:num w:numId="20" w16cid:durableId="436603732">
    <w:abstractNumId w:val="26"/>
  </w:num>
  <w:num w:numId="21" w16cid:durableId="899749927">
    <w:abstractNumId w:val="20"/>
  </w:num>
  <w:num w:numId="22" w16cid:durableId="1430080293">
    <w:abstractNumId w:val="6"/>
  </w:num>
  <w:num w:numId="23" w16cid:durableId="252979622">
    <w:abstractNumId w:val="24"/>
  </w:num>
  <w:num w:numId="24" w16cid:durableId="234901340">
    <w:abstractNumId w:val="12"/>
  </w:num>
  <w:num w:numId="25" w16cid:durableId="975182350">
    <w:abstractNumId w:val="13"/>
  </w:num>
  <w:num w:numId="26" w16cid:durableId="1653294775">
    <w:abstractNumId w:val="5"/>
  </w:num>
  <w:num w:numId="27" w16cid:durableId="1814250894">
    <w:abstractNumId w:val="15"/>
  </w:num>
  <w:num w:numId="28" w16cid:durableId="1271547549">
    <w:abstractNumId w:val="14"/>
  </w:num>
  <w:num w:numId="29" w16cid:durableId="20861475">
    <w:abstractNumId w:val="19"/>
  </w:num>
  <w:num w:numId="30" w16cid:durableId="572394227">
    <w:abstractNumId w:val="21"/>
  </w:num>
  <w:num w:numId="31" w16cid:durableId="1158881117">
    <w:abstractNumId w:val="27"/>
  </w:num>
  <w:num w:numId="32" w16cid:durableId="1962569418">
    <w:abstractNumId w:val="0"/>
  </w:num>
  <w:num w:numId="33" w16cid:durableId="677077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D5"/>
    <w:rsid w:val="00000F13"/>
    <w:rsid w:val="00001690"/>
    <w:rsid w:val="00003A31"/>
    <w:rsid w:val="00006D62"/>
    <w:rsid w:val="0000745F"/>
    <w:rsid w:val="00007BE0"/>
    <w:rsid w:val="00011F62"/>
    <w:rsid w:val="00013DC3"/>
    <w:rsid w:val="00016317"/>
    <w:rsid w:val="000166A7"/>
    <w:rsid w:val="00017F1B"/>
    <w:rsid w:val="000216E5"/>
    <w:rsid w:val="000219C6"/>
    <w:rsid w:val="000248FD"/>
    <w:rsid w:val="00027F0C"/>
    <w:rsid w:val="000311E9"/>
    <w:rsid w:val="000336E7"/>
    <w:rsid w:val="000342B0"/>
    <w:rsid w:val="0003550C"/>
    <w:rsid w:val="0003573E"/>
    <w:rsid w:val="00037161"/>
    <w:rsid w:val="0003752D"/>
    <w:rsid w:val="000403B9"/>
    <w:rsid w:val="000406DA"/>
    <w:rsid w:val="000411F3"/>
    <w:rsid w:val="00047C3D"/>
    <w:rsid w:val="000506C8"/>
    <w:rsid w:val="00052057"/>
    <w:rsid w:val="0005520A"/>
    <w:rsid w:val="000559B7"/>
    <w:rsid w:val="00056448"/>
    <w:rsid w:val="00056F53"/>
    <w:rsid w:val="00061F3C"/>
    <w:rsid w:val="00063318"/>
    <w:rsid w:val="00063D02"/>
    <w:rsid w:val="0006402B"/>
    <w:rsid w:val="0006433B"/>
    <w:rsid w:val="0006470F"/>
    <w:rsid w:val="000650D3"/>
    <w:rsid w:val="00066A2F"/>
    <w:rsid w:val="000704D8"/>
    <w:rsid w:val="00071578"/>
    <w:rsid w:val="00071EB6"/>
    <w:rsid w:val="000724F7"/>
    <w:rsid w:val="00072D04"/>
    <w:rsid w:val="00074126"/>
    <w:rsid w:val="000742FF"/>
    <w:rsid w:val="00075633"/>
    <w:rsid w:val="0007771D"/>
    <w:rsid w:val="00077CE1"/>
    <w:rsid w:val="00080011"/>
    <w:rsid w:val="0008047A"/>
    <w:rsid w:val="00084E18"/>
    <w:rsid w:val="00087711"/>
    <w:rsid w:val="00090BCB"/>
    <w:rsid w:val="00091F99"/>
    <w:rsid w:val="00097ABA"/>
    <w:rsid w:val="000A4B19"/>
    <w:rsid w:val="000A6FB3"/>
    <w:rsid w:val="000A73CF"/>
    <w:rsid w:val="000A7530"/>
    <w:rsid w:val="000B063C"/>
    <w:rsid w:val="000B07FC"/>
    <w:rsid w:val="000B245B"/>
    <w:rsid w:val="000B3B76"/>
    <w:rsid w:val="000B4054"/>
    <w:rsid w:val="000B55C3"/>
    <w:rsid w:val="000C381C"/>
    <w:rsid w:val="000C3AE5"/>
    <w:rsid w:val="000C4AC6"/>
    <w:rsid w:val="000C6A86"/>
    <w:rsid w:val="000C715F"/>
    <w:rsid w:val="000D1B7A"/>
    <w:rsid w:val="000D2466"/>
    <w:rsid w:val="000D26ED"/>
    <w:rsid w:val="000D4A94"/>
    <w:rsid w:val="000D743B"/>
    <w:rsid w:val="000E0DCC"/>
    <w:rsid w:val="000E11A9"/>
    <w:rsid w:val="000E1764"/>
    <w:rsid w:val="000E1955"/>
    <w:rsid w:val="000E1DE6"/>
    <w:rsid w:val="000E2822"/>
    <w:rsid w:val="000E4568"/>
    <w:rsid w:val="000E4A26"/>
    <w:rsid w:val="000F000C"/>
    <w:rsid w:val="000F0A93"/>
    <w:rsid w:val="000F26C3"/>
    <w:rsid w:val="000F4803"/>
    <w:rsid w:val="00101692"/>
    <w:rsid w:val="00102736"/>
    <w:rsid w:val="00102C96"/>
    <w:rsid w:val="0010677F"/>
    <w:rsid w:val="00110C07"/>
    <w:rsid w:val="001113EC"/>
    <w:rsid w:val="00112264"/>
    <w:rsid w:val="00112BAF"/>
    <w:rsid w:val="0011496B"/>
    <w:rsid w:val="00116D82"/>
    <w:rsid w:val="00116F79"/>
    <w:rsid w:val="00117A59"/>
    <w:rsid w:val="001213DC"/>
    <w:rsid w:val="00123594"/>
    <w:rsid w:val="001257EB"/>
    <w:rsid w:val="00125934"/>
    <w:rsid w:val="001272D8"/>
    <w:rsid w:val="001278EA"/>
    <w:rsid w:val="00130E76"/>
    <w:rsid w:val="00132F9D"/>
    <w:rsid w:val="00134723"/>
    <w:rsid w:val="00134A0E"/>
    <w:rsid w:val="00134B16"/>
    <w:rsid w:val="00134CC2"/>
    <w:rsid w:val="001374FF"/>
    <w:rsid w:val="0014213E"/>
    <w:rsid w:val="00143DCB"/>
    <w:rsid w:val="001443BF"/>
    <w:rsid w:val="001456B0"/>
    <w:rsid w:val="00147D29"/>
    <w:rsid w:val="00153FAF"/>
    <w:rsid w:val="00154012"/>
    <w:rsid w:val="0015451E"/>
    <w:rsid w:val="00155B42"/>
    <w:rsid w:val="00155C4A"/>
    <w:rsid w:val="00156968"/>
    <w:rsid w:val="00161D2B"/>
    <w:rsid w:val="00165E2C"/>
    <w:rsid w:val="0017083C"/>
    <w:rsid w:val="0017240A"/>
    <w:rsid w:val="001746D4"/>
    <w:rsid w:val="00174C63"/>
    <w:rsid w:val="00175321"/>
    <w:rsid w:val="00181FDE"/>
    <w:rsid w:val="00182299"/>
    <w:rsid w:val="0018265B"/>
    <w:rsid w:val="001834C9"/>
    <w:rsid w:val="00183731"/>
    <w:rsid w:val="00183D49"/>
    <w:rsid w:val="00183E5A"/>
    <w:rsid w:val="00183F2E"/>
    <w:rsid w:val="0018541C"/>
    <w:rsid w:val="0018553B"/>
    <w:rsid w:val="00192A0D"/>
    <w:rsid w:val="00193FB2"/>
    <w:rsid w:val="001A06A5"/>
    <w:rsid w:val="001A0FB9"/>
    <w:rsid w:val="001A3202"/>
    <w:rsid w:val="001A3626"/>
    <w:rsid w:val="001A4DB9"/>
    <w:rsid w:val="001B0BBD"/>
    <w:rsid w:val="001B2179"/>
    <w:rsid w:val="001B314C"/>
    <w:rsid w:val="001B31CA"/>
    <w:rsid w:val="001B55E8"/>
    <w:rsid w:val="001B698C"/>
    <w:rsid w:val="001B7E5B"/>
    <w:rsid w:val="001C00F9"/>
    <w:rsid w:val="001C4B17"/>
    <w:rsid w:val="001D1F98"/>
    <w:rsid w:val="001D21FF"/>
    <w:rsid w:val="001D234E"/>
    <w:rsid w:val="001D40D9"/>
    <w:rsid w:val="001D4F47"/>
    <w:rsid w:val="001D785A"/>
    <w:rsid w:val="001E2DE1"/>
    <w:rsid w:val="001E2E03"/>
    <w:rsid w:val="001E3907"/>
    <w:rsid w:val="001E3F7E"/>
    <w:rsid w:val="001E495B"/>
    <w:rsid w:val="001E4B46"/>
    <w:rsid w:val="001E59C7"/>
    <w:rsid w:val="001E63EA"/>
    <w:rsid w:val="001E73C6"/>
    <w:rsid w:val="001E7A19"/>
    <w:rsid w:val="001F2267"/>
    <w:rsid w:val="001F3685"/>
    <w:rsid w:val="001F4172"/>
    <w:rsid w:val="001F5EA3"/>
    <w:rsid w:val="001F7B6F"/>
    <w:rsid w:val="00201538"/>
    <w:rsid w:val="00204471"/>
    <w:rsid w:val="002048B1"/>
    <w:rsid w:val="002057CA"/>
    <w:rsid w:val="00206D57"/>
    <w:rsid w:val="00210A1A"/>
    <w:rsid w:val="00210CBE"/>
    <w:rsid w:val="00215EF7"/>
    <w:rsid w:val="00220FCA"/>
    <w:rsid w:val="002277E6"/>
    <w:rsid w:val="00230F4E"/>
    <w:rsid w:val="0023199A"/>
    <w:rsid w:val="00235CF0"/>
    <w:rsid w:val="002366E3"/>
    <w:rsid w:val="00236CB2"/>
    <w:rsid w:val="00241AA3"/>
    <w:rsid w:val="002422DE"/>
    <w:rsid w:val="00242909"/>
    <w:rsid w:val="00244029"/>
    <w:rsid w:val="0024456A"/>
    <w:rsid w:val="00246436"/>
    <w:rsid w:val="00246DDF"/>
    <w:rsid w:val="00250114"/>
    <w:rsid w:val="00250A47"/>
    <w:rsid w:val="00250F37"/>
    <w:rsid w:val="002536F2"/>
    <w:rsid w:val="002553CE"/>
    <w:rsid w:val="00255453"/>
    <w:rsid w:val="002556D5"/>
    <w:rsid w:val="002620C9"/>
    <w:rsid w:val="0026243A"/>
    <w:rsid w:val="00263A26"/>
    <w:rsid w:val="00265492"/>
    <w:rsid w:val="002717C3"/>
    <w:rsid w:val="00271B24"/>
    <w:rsid w:val="0027470E"/>
    <w:rsid w:val="0028078E"/>
    <w:rsid w:val="0028098B"/>
    <w:rsid w:val="0028298E"/>
    <w:rsid w:val="00283AAA"/>
    <w:rsid w:val="002843FE"/>
    <w:rsid w:val="00285AFD"/>
    <w:rsid w:val="002861E5"/>
    <w:rsid w:val="002901C0"/>
    <w:rsid w:val="00292D37"/>
    <w:rsid w:val="00293513"/>
    <w:rsid w:val="002A1385"/>
    <w:rsid w:val="002A352A"/>
    <w:rsid w:val="002A4127"/>
    <w:rsid w:val="002A45EA"/>
    <w:rsid w:val="002A49CD"/>
    <w:rsid w:val="002B127D"/>
    <w:rsid w:val="002B2F52"/>
    <w:rsid w:val="002B423C"/>
    <w:rsid w:val="002B5B1E"/>
    <w:rsid w:val="002B6114"/>
    <w:rsid w:val="002B6447"/>
    <w:rsid w:val="002B7403"/>
    <w:rsid w:val="002C3501"/>
    <w:rsid w:val="002C3FDA"/>
    <w:rsid w:val="002C63F6"/>
    <w:rsid w:val="002D2D2D"/>
    <w:rsid w:val="002D39CB"/>
    <w:rsid w:val="002D4FB4"/>
    <w:rsid w:val="002D6986"/>
    <w:rsid w:val="002D7326"/>
    <w:rsid w:val="002E02DF"/>
    <w:rsid w:val="002E60AA"/>
    <w:rsid w:val="002E7A90"/>
    <w:rsid w:val="002F0E68"/>
    <w:rsid w:val="002F2860"/>
    <w:rsid w:val="002F2EC3"/>
    <w:rsid w:val="002F4FC7"/>
    <w:rsid w:val="002F64B8"/>
    <w:rsid w:val="00306D2E"/>
    <w:rsid w:val="00312C35"/>
    <w:rsid w:val="00320674"/>
    <w:rsid w:val="00321078"/>
    <w:rsid w:val="00323171"/>
    <w:rsid w:val="00324094"/>
    <w:rsid w:val="003249AE"/>
    <w:rsid w:val="00327F09"/>
    <w:rsid w:val="00331EE9"/>
    <w:rsid w:val="00335490"/>
    <w:rsid w:val="00340338"/>
    <w:rsid w:val="003409F3"/>
    <w:rsid w:val="00344541"/>
    <w:rsid w:val="003473F5"/>
    <w:rsid w:val="003477ED"/>
    <w:rsid w:val="00347DA8"/>
    <w:rsid w:val="00347E92"/>
    <w:rsid w:val="003500A0"/>
    <w:rsid w:val="00350927"/>
    <w:rsid w:val="00351BC2"/>
    <w:rsid w:val="00351E20"/>
    <w:rsid w:val="00355EB8"/>
    <w:rsid w:val="00362B11"/>
    <w:rsid w:val="003640FA"/>
    <w:rsid w:val="0036552F"/>
    <w:rsid w:val="0036624F"/>
    <w:rsid w:val="003663F5"/>
    <w:rsid w:val="003733B0"/>
    <w:rsid w:val="00375FEC"/>
    <w:rsid w:val="003765E6"/>
    <w:rsid w:val="003808B7"/>
    <w:rsid w:val="00390B81"/>
    <w:rsid w:val="003934F4"/>
    <w:rsid w:val="00393F39"/>
    <w:rsid w:val="00395EAE"/>
    <w:rsid w:val="003963A9"/>
    <w:rsid w:val="0039684C"/>
    <w:rsid w:val="00397A06"/>
    <w:rsid w:val="003A021B"/>
    <w:rsid w:val="003A0C17"/>
    <w:rsid w:val="003A17C7"/>
    <w:rsid w:val="003A26FC"/>
    <w:rsid w:val="003A3B47"/>
    <w:rsid w:val="003A3DF7"/>
    <w:rsid w:val="003A4CAB"/>
    <w:rsid w:val="003A50ED"/>
    <w:rsid w:val="003A6165"/>
    <w:rsid w:val="003A66B6"/>
    <w:rsid w:val="003B1D7C"/>
    <w:rsid w:val="003B1DD3"/>
    <w:rsid w:val="003B27D3"/>
    <w:rsid w:val="003B2F1D"/>
    <w:rsid w:val="003B385B"/>
    <w:rsid w:val="003B408C"/>
    <w:rsid w:val="003C1204"/>
    <w:rsid w:val="003C2863"/>
    <w:rsid w:val="003C295C"/>
    <w:rsid w:val="003C5F7B"/>
    <w:rsid w:val="003C654C"/>
    <w:rsid w:val="003C73A2"/>
    <w:rsid w:val="003D0324"/>
    <w:rsid w:val="003D2622"/>
    <w:rsid w:val="003D4319"/>
    <w:rsid w:val="003E2828"/>
    <w:rsid w:val="003E640D"/>
    <w:rsid w:val="003F0D3D"/>
    <w:rsid w:val="003F1BD5"/>
    <w:rsid w:val="003F3448"/>
    <w:rsid w:val="003F3FB4"/>
    <w:rsid w:val="003F4A6C"/>
    <w:rsid w:val="003F697B"/>
    <w:rsid w:val="003F7507"/>
    <w:rsid w:val="003F7EAE"/>
    <w:rsid w:val="00400BD2"/>
    <w:rsid w:val="004014A7"/>
    <w:rsid w:val="00401965"/>
    <w:rsid w:val="0040251F"/>
    <w:rsid w:val="00404BBA"/>
    <w:rsid w:val="00404CCA"/>
    <w:rsid w:val="00405A70"/>
    <w:rsid w:val="004063B6"/>
    <w:rsid w:val="0040706A"/>
    <w:rsid w:val="00407664"/>
    <w:rsid w:val="00410016"/>
    <w:rsid w:val="00414CE8"/>
    <w:rsid w:val="004168A3"/>
    <w:rsid w:val="00421141"/>
    <w:rsid w:val="004220C3"/>
    <w:rsid w:val="004223B3"/>
    <w:rsid w:val="00422BD9"/>
    <w:rsid w:val="004254E4"/>
    <w:rsid w:val="00425E51"/>
    <w:rsid w:val="0042698C"/>
    <w:rsid w:val="0042731F"/>
    <w:rsid w:val="00427628"/>
    <w:rsid w:val="00430E5D"/>
    <w:rsid w:val="00440FCC"/>
    <w:rsid w:val="00443B39"/>
    <w:rsid w:val="00443C51"/>
    <w:rsid w:val="00444049"/>
    <w:rsid w:val="00444C9C"/>
    <w:rsid w:val="00445645"/>
    <w:rsid w:val="00446D81"/>
    <w:rsid w:val="00450D5F"/>
    <w:rsid w:val="004520BC"/>
    <w:rsid w:val="004520BF"/>
    <w:rsid w:val="00452500"/>
    <w:rsid w:val="00454B4B"/>
    <w:rsid w:val="004552D6"/>
    <w:rsid w:val="00456456"/>
    <w:rsid w:val="00457524"/>
    <w:rsid w:val="004577CB"/>
    <w:rsid w:val="00457EBA"/>
    <w:rsid w:val="0046001F"/>
    <w:rsid w:val="004619AE"/>
    <w:rsid w:val="00462AA5"/>
    <w:rsid w:val="004706EE"/>
    <w:rsid w:val="00473233"/>
    <w:rsid w:val="00475456"/>
    <w:rsid w:val="004758A2"/>
    <w:rsid w:val="00476CBC"/>
    <w:rsid w:val="00476CC3"/>
    <w:rsid w:val="00483921"/>
    <w:rsid w:val="004851F4"/>
    <w:rsid w:val="00485D25"/>
    <w:rsid w:val="00485D6C"/>
    <w:rsid w:val="00487D8D"/>
    <w:rsid w:val="00491491"/>
    <w:rsid w:val="004922E0"/>
    <w:rsid w:val="004956F3"/>
    <w:rsid w:val="00495FD1"/>
    <w:rsid w:val="00497125"/>
    <w:rsid w:val="004A017F"/>
    <w:rsid w:val="004A0189"/>
    <w:rsid w:val="004A03AF"/>
    <w:rsid w:val="004A0C2D"/>
    <w:rsid w:val="004A1534"/>
    <w:rsid w:val="004A1582"/>
    <w:rsid w:val="004A2152"/>
    <w:rsid w:val="004A39E7"/>
    <w:rsid w:val="004A5D2F"/>
    <w:rsid w:val="004A6E7D"/>
    <w:rsid w:val="004B0C34"/>
    <w:rsid w:val="004B1FEC"/>
    <w:rsid w:val="004B4A4A"/>
    <w:rsid w:val="004B50F7"/>
    <w:rsid w:val="004B6128"/>
    <w:rsid w:val="004C00E5"/>
    <w:rsid w:val="004C090C"/>
    <w:rsid w:val="004C51DE"/>
    <w:rsid w:val="004C7CD1"/>
    <w:rsid w:val="004D3F40"/>
    <w:rsid w:val="004D512A"/>
    <w:rsid w:val="004D5B3A"/>
    <w:rsid w:val="004D6034"/>
    <w:rsid w:val="004D6FBB"/>
    <w:rsid w:val="004D78B5"/>
    <w:rsid w:val="004E1BCA"/>
    <w:rsid w:val="004E1E63"/>
    <w:rsid w:val="004E2633"/>
    <w:rsid w:val="004E4C4F"/>
    <w:rsid w:val="004E5817"/>
    <w:rsid w:val="004E5F63"/>
    <w:rsid w:val="004E69DB"/>
    <w:rsid w:val="004E6D9D"/>
    <w:rsid w:val="004F32B7"/>
    <w:rsid w:val="004F3C56"/>
    <w:rsid w:val="004F64DE"/>
    <w:rsid w:val="0050068F"/>
    <w:rsid w:val="005014D6"/>
    <w:rsid w:val="00502492"/>
    <w:rsid w:val="005028C0"/>
    <w:rsid w:val="00502EB1"/>
    <w:rsid w:val="005039D8"/>
    <w:rsid w:val="0050608A"/>
    <w:rsid w:val="005063E6"/>
    <w:rsid w:val="00506A31"/>
    <w:rsid w:val="0051117F"/>
    <w:rsid w:val="00511F11"/>
    <w:rsid w:val="005133E5"/>
    <w:rsid w:val="005142D9"/>
    <w:rsid w:val="00514BE8"/>
    <w:rsid w:val="005153BE"/>
    <w:rsid w:val="00515924"/>
    <w:rsid w:val="0052017A"/>
    <w:rsid w:val="00521D52"/>
    <w:rsid w:val="00523A63"/>
    <w:rsid w:val="00526149"/>
    <w:rsid w:val="00526435"/>
    <w:rsid w:val="00527FE8"/>
    <w:rsid w:val="005303D9"/>
    <w:rsid w:val="00531720"/>
    <w:rsid w:val="0053318E"/>
    <w:rsid w:val="005335E8"/>
    <w:rsid w:val="0053372B"/>
    <w:rsid w:val="0053429F"/>
    <w:rsid w:val="00534371"/>
    <w:rsid w:val="00535FD3"/>
    <w:rsid w:val="005360DB"/>
    <w:rsid w:val="00540D63"/>
    <w:rsid w:val="005419FF"/>
    <w:rsid w:val="00543586"/>
    <w:rsid w:val="005438A6"/>
    <w:rsid w:val="00544F9B"/>
    <w:rsid w:val="00546835"/>
    <w:rsid w:val="00547F70"/>
    <w:rsid w:val="00550078"/>
    <w:rsid w:val="00551ADD"/>
    <w:rsid w:val="00556250"/>
    <w:rsid w:val="0055749F"/>
    <w:rsid w:val="00557D75"/>
    <w:rsid w:val="00557F3F"/>
    <w:rsid w:val="0056087B"/>
    <w:rsid w:val="005625B7"/>
    <w:rsid w:val="005634E9"/>
    <w:rsid w:val="005636F2"/>
    <w:rsid w:val="0056427C"/>
    <w:rsid w:val="005675AC"/>
    <w:rsid w:val="00573EAF"/>
    <w:rsid w:val="005748DD"/>
    <w:rsid w:val="005765F2"/>
    <w:rsid w:val="00577FA5"/>
    <w:rsid w:val="00584230"/>
    <w:rsid w:val="00585849"/>
    <w:rsid w:val="00586012"/>
    <w:rsid w:val="0058697D"/>
    <w:rsid w:val="0059392C"/>
    <w:rsid w:val="00593BFD"/>
    <w:rsid w:val="005943F9"/>
    <w:rsid w:val="00594DD4"/>
    <w:rsid w:val="005954E7"/>
    <w:rsid w:val="005A0294"/>
    <w:rsid w:val="005A0483"/>
    <w:rsid w:val="005A1074"/>
    <w:rsid w:val="005A20DB"/>
    <w:rsid w:val="005A3C81"/>
    <w:rsid w:val="005A4D79"/>
    <w:rsid w:val="005A5761"/>
    <w:rsid w:val="005B04E2"/>
    <w:rsid w:val="005B28EE"/>
    <w:rsid w:val="005B29F5"/>
    <w:rsid w:val="005B5552"/>
    <w:rsid w:val="005B623A"/>
    <w:rsid w:val="005B78F8"/>
    <w:rsid w:val="005B7ECB"/>
    <w:rsid w:val="005C0990"/>
    <w:rsid w:val="005C1C69"/>
    <w:rsid w:val="005C2FCB"/>
    <w:rsid w:val="005C3B96"/>
    <w:rsid w:val="005C3EB1"/>
    <w:rsid w:val="005D1392"/>
    <w:rsid w:val="005D25AE"/>
    <w:rsid w:val="005D282C"/>
    <w:rsid w:val="005D299D"/>
    <w:rsid w:val="005D2C49"/>
    <w:rsid w:val="005D357B"/>
    <w:rsid w:val="005D41CA"/>
    <w:rsid w:val="005D4D3E"/>
    <w:rsid w:val="005D6602"/>
    <w:rsid w:val="005E3124"/>
    <w:rsid w:val="005E4958"/>
    <w:rsid w:val="005E4F22"/>
    <w:rsid w:val="005E52BD"/>
    <w:rsid w:val="005E7178"/>
    <w:rsid w:val="005F0B67"/>
    <w:rsid w:val="005F2386"/>
    <w:rsid w:val="005F3A71"/>
    <w:rsid w:val="005F5BBC"/>
    <w:rsid w:val="005F69A4"/>
    <w:rsid w:val="005F7175"/>
    <w:rsid w:val="00600484"/>
    <w:rsid w:val="006009C8"/>
    <w:rsid w:val="006024AE"/>
    <w:rsid w:val="00602B3A"/>
    <w:rsid w:val="00602CC1"/>
    <w:rsid w:val="006034C6"/>
    <w:rsid w:val="00604CCC"/>
    <w:rsid w:val="006060B9"/>
    <w:rsid w:val="00612A95"/>
    <w:rsid w:val="00613E41"/>
    <w:rsid w:val="00615407"/>
    <w:rsid w:val="00616741"/>
    <w:rsid w:val="006176AB"/>
    <w:rsid w:val="00622836"/>
    <w:rsid w:val="00626649"/>
    <w:rsid w:val="00626DA1"/>
    <w:rsid w:val="006308F4"/>
    <w:rsid w:val="00630CF4"/>
    <w:rsid w:val="00630FE6"/>
    <w:rsid w:val="00631FA3"/>
    <w:rsid w:val="0063625E"/>
    <w:rsid w:val="00636CFB"/>
    <w:rsid w:val="00637DA9"/>
    <w:rsid w:val="0064045A"/>
    <w:rsid w:val="006441A8"/>
    <w:rsid w:val="00647304"/>
    <w:rsid w:val="00647853"/>
    <w:rsid w:val="00657078"/>
    <w:rsid w:val="0065776B"/>
    <w:rsid w:val="00657DF9"/>
    <w:rsid w:val="00664F9D"/>
    <w:rsid w:val="00665D34"/>
    <w:rsid w:val="006668C8"/>
    <w:rsid w:val="00667ADC"/>
    <w:rsid w:val="00673E15"/>
    <w:rsid w:val="00682026"/>
    <w:rsid w:val="006824A7"/>
    <w:rsid w:val="006825F1"/>
    <w:rsid w:val="00690C8A"/>
    <w:rsid w:val="00691469"/>
    <w:rsid w:val="00691808"/>
    <w:rsid w:val="006922F3"/>
    <w:rsid w:val="00692B33"/>
    <w:rsid w:val="00692E6E"/>
    <w:rsid w:val="006945F4"/>
    <w:rsid w:val="006947F4"/>
    <w:rsid w:val="006957EC"/>
    <w:rsid w:val="006A05A8"/>
    <w:rsid w:val="006A421F"/>
    <w:rsid w:val="006A499F"/>
    <w:rsid w:val="006A5780"/>
    <w:rsid w:val="006A5A68"/>
    <w:rsid w:val="006B2D50"/>
    <w:rsid w:val="006B3817"/>
    <w:rsid w:val="006B3B57"/>
    <w:rsid w:val="006B540C"/>
    <w:rsid w:val="006C0F24"/>
    <w:rsid w:val="006C36A2"/>
    <w:rsid w:val="006C5CD7"/>
    <w:rsid w:val="006C79BB"/>
    <w:rsid w:val="006C7CED"/>
    <w:rsid w:val="006D05B8"/>
    <w:rsid w:val="006D2D13"/>
    <w:rsid w:val="006D4255"/>
    <w:rsid w:val="006D4B1A"/>
    <w:rsid w:val="006D7073"/>
    <w:rsid w:val="006E37FB"/>
    <w:rsid w:val="006E6123"/>
    <w:rsid w:val="006E7E24"/>
    <w:rsid w:val="006F0560"/>
    <w:rsid w:val="006F1BA5"/>
    <w:rsid w:val="006F1F90"/>
    <w:rsid w:val="006F1FF1"/>
    <w:rsid w:val="006F4222"/>
    <w:rsid w:val="006F4466"/>
    <w:rsid w:val="006F566C"/>
    <w:rsid w:val="006F5806"/>
    <w:rsid w:val="0070134E"/>
    <w:rsid w:val="00702D5F"/>
    <w:rsid w:val="00703404"/>
    <w:rsid w:val="00707957"/>
    <w:rsid w:val="00710A68"/>
    <w:rsid w:val="007143DD"/>
    <w:rsid w:val="00716C8D"/>
    <w:rsid w:val="00717856"/>
    <w:rsid w:val="00717D37"/>
    <w:rsid w:val="00720297"/>
    <w:rsid w:val="00723418"/>
    <w:rsid w:val="00725BE1"/>
    <w:rsid w:val="007267D3"/>
    <w:rsid w:val="00731435"/>
    <w:rsid w:val="007340AE"/>
    <w:rsid w:val="00736DD1"/>
    <w:rsid w:val="00737FCC"/>
    <w:rsid w:val="00744988"/>
    <w:rsid w:val="00744FCD"/>
    <w:rsid w:val="00752641"/>
    <w:rsid w:val="00753BF3"/>
    <w:rsid w:val="00753EB4"/>
    <w:rsid w:val="00754160"/>
    <w:rsid w:val="007541DE"/>
    <w:rsid w:val="0075666A"/>
    <w:rsid w:val="007569CB"/>
    <w:rsid w:val="00757198"/>
    <w:rsid w:val="00757CED"/>
    <w:rsid w:val="00760486"/>
    <w:rsid w:val="007623E1"/>
    <w:rsid w:val="00763F43"/>
    <w:rsid w:val="007641F1"/>
    <w:rsid w:val="00764740"/>
    <w:rsid w:val="00766A7E"/>
    <w:rsid w:val="00767746"/>
    <w:rsid w:val="00767C4C"/>
    <w:rsid w:val="0077259D"/>
    <w:rsid w:val="00777377"/>
    <w:rsid w:val="00780928"/>
    <w:rsid w:val="00780958"/>
    <w:rsid w:val="00780DAA"/>
    <w:rsid w:val="0078265E"/>
    <w:rsid w:val="00783392"/>
    <w:rsid w:val="00783962"/>
    <w:rsid w:val="00787F61"/>
    <w:rsid w:val="0079125D"/>
    <w:rsid w:val="007957F6"/>
    <w:rsid w:val="00797EE9"/>
    <w:rsid w:val="007A0DEA"/>
    <w:rsid w:val="007A1AF4"/>
    <w:rsid w:val="007A1D37"/>
    <w:rsid w:val="007A1EA1"/>
    <w:rsid w:val="007A2FC0"/>
    <w:rsid w:val="007A3B21"/>
    <w:rsid w:val="007B0ECB"/>
    <w:rsid w:val="007B2A68"/>
    <w:rsid w:val="007B5749"/>
    <w:rsid w:val="007B57E9"/>
    <w:rsid w:val="007C02DD"/>
    <w:rsid w:val="007C0DAB"/>
    <w:rsid w:val="007C44E4"/>
    <w:rsid w:val="007C5E51"/>
    <w:rsid w:val="007C672D"/>
    <w:rsid w:val="007C7392"/>
    <w:rsid w:val="007D1717"/>
    <w:rsid w:val="007D27F5"/>
    <w:rsid w:val="007E091B"/>
    <w:rsid w:val="007E138C"/>
    <w:rsid w:val="007E5B35"/>
    <w:rsid w:val="007E674E"/>
    <w:rsid w:val="007F5211"/>
    <w:rsid w:val="008000E2"/>
    <w:rsid w:val="00800E86"/>
    <w:rsid w:val="00801C8A"/>
    <w:rsid w:val="00804BBE"/>
    <w:rsid w:val="00805896"/>
    <w:rsid w:val="0080681B"/>
    <w:rsid w:val="00806F62"/>
    <w:rsid w:val="00814CB3"/>
    <w:rsid w:val="00816BA1"/>
    <w:rsid w:val="00821339"/>
    <w:rsid w:val="00826007"/>
    <w:rsid w:val="008312CD"/>
    <w:rsid w:val="00834979"/>
    <w:rsid w:val="008404EF"/>
    <w:rsid w:val="0084352D"/>
    <w:rsid w:val="00845E1F"/>
    <w:rsid w:val="00846662"/>
    <w:rsid w:val="008471FA"/>
    <w:rsid w:val="00847CBD"/>
    <w:rsid w:val="008502C3"/>
    <w:rsid w:val="00852036"/>
    <w:rsid w:val="008543F6"/>
    <w:rsid w:val="00856AE1"/>
    <w:rsid w:val="0085783D"/>
    <w:rsid w:val="00857B34"/>
    <w:rsid w:val="00862775"/>
    <w:rsid w:val="00862DFD"/>
    <w:rsid w:val="00864016"/>
    <w:rsid w:val="00864275"/>
    <w:rsid w:val="008677D7"/>
    <w:rsid w:val="00867C45"/>
    <w:rsid w:val="0087425B"/>
    <w:rsid w:val="008760C3"/>
    <w:rsid w:val="008764E4"/>
    <w:rsid w:val="0088008F"/>
    <w:rsid w:val="008811A7"/>
    <w:rsid w:val="008833EC"/>
    <w:rsid w:val="00885035"/>
    <w:rsid w:val="0088547B"/>
    <w:rsid w:val="00887DFC"/>
    <w:rsid w:val="00887F41"/>
    <w:rsid w:val="00890D01"/>
    <w:rsid w:val="00891BDA"/>
    <w:rsid w:val="00895DB9"/>
    <w:rsid w:val="008A0E37"/>
    <w:rsid w:val="008A1296"/>
    <w:rsid w:val="008A1374"/>
    <w:rsid w:val="008A6844"/>
    <w:rsid w:val="008A78D5"/>
    <w:rsid w:val="008A7D48"/>
    <w:rsid w:val="008B1AB3"/>
    <w:rsid w:val="008B2461"/>
    <w:rsid w:val="008B32B2"/>
    <w:rsid w:val="008B37EA"/>
    <w:rsid w:val="008B7C1A"/>
    <w:rsid w:val="008C1C1D"/>
    <w:rsid w:val="008C2007"/>
    <w:rsid w:val="008D0BFD"/>
    <w:rsid w:val="008D2C08"/>
    <w:rsid w:val="008D2DD4"/>
    <w:rsid w:val="008D50BF"/>
    <w:rsid w:val="008D72DB"/>
    <w:rsid w:val="008E0503"/>
    <w:rsid w:val="008E0934"/>
    <w:rsid w:val="008E2914"/>
    <w:rsid w:val="008E61F7"/>
    <w:rsid w:val="008E7448"/>
    <w:rsid w:val="008F1871"/>
    <w:rsid w:val="008F4AE2"/>
    <w:rsid w:val="008F5702"/>
    <w:rsid w:val="008F6A3A"/>
    <w:rsid w:val="00900977"/>
    <w:rsid w:val="009019C7"/>
    <w:rsid w:val="00901CA4"/>
    <w:rsid w:val="00903443"/>
    <w:rsid w:val="009043CE"/>
    <w:rsid w:val="00906E7B"/>
    <w:rsid w:val="00911AD8"/>
    <w:rsid w:val="00914731"/>
    <w:rsid w:val="00916669"/>
    <w:rsid w:val="009207A5"/>
    <w:rsid w:val="009253DD"/>
    <w:rsid w:val="00930D7A"/>
    <w:rsid w:val="009330E7"/>
    <w:rsid w:val="00933758"/>
    <w:rsid w:val="00933949"/>
    <w:rsid w:val="00934FED"/>
    <w:rsid w:val="009402FF"/>
    <w:rsid w:val="00941FEF"/>
    <w:rsid w:val="00944DE0"/>
    <w:rsid w:val="009477C3"/>
    <w:rsid w:val="00950A21"/>
    <w:rsid w:val="00954707"/>
    <w:rsid w:val="00956D5A"/>
    <w:rsid w:val="0095758E"/>
    <w:rsid w:val="00957BC5"/>
    <w:rsid w:val="00966FDE"/>
    <w:rsid w:val="00970CB1"/>
    <w:rsid w:val="0097239A"/>
    <w:rsid w:val="00972B32"/>
    <w:rsid w:val="00974194"/>
    <w:rsid w:val="0097760B"/>
    <w:rsid w:val="00977A2D"/>
    <w:rsid w:val="00981133"/>
    <w:rsid w:val="00982DE0"/>
    <w:rsid w:val="00983BB4"/>
    <w:rsid w:val="00984118"/>
    <w:rsid w:val="00985484"/>
    <w:rsid w:val="00986E2E"/>
    <w:rsid w:val="00986EB7"/>
    <w:rsid w:val="009910D2"/>
    <w:rsid w:val="00996D16"/>
    <w:rsid w:val="0099756D"/>
    <w:rsid w:val="00997A01"/>
    <w:rsid w:val="009A0867"/>
    <w:rsid w:val="009A0933"/>
    <w:rsid w:val="009A0C89"/>
    <w:rsid w:val="009A534F"/>
    <w:rsid w:val="009A54C3"/>
    <w:rsid w:val="009B10CC"/>
    <w:rsid w:val="009B6D4A"/>
    <w:rsid w:val="009C1554"/>
    <w:rsid w:val="009C2DD3"/>
    <w:rsid w:val="009C304E"/>
    <w:rsid w:val="009C3698"/>
    <w:rsid w:val="009C4AED"/>
    <w:rsid w:val="009D003E"/>
    <w:rsid w:val="009D186A"/>
    <w:rsid w:val="009D2066"/>
    <w:rsid w:val="009D29DC"/>
    <w:rsid w:val="009D6059"/>
    <w:rsid w:val="009E0BBB"/>
    <w:rsid w:val="009E1833"/>
    <w:rsid w:val="009E3085"/>
    <w:rsid w:val="009E3D11"/>
    <w:rsid w:val="009E6A7E"/>
    <w:rsid w:val="009E7D32"/>
    <w:rsid w:val="009F1524"/>
    <w:rsid w:val="009F23B9"/>
    <w:rsid w:val="009F39C6"/>
    <w:rsid w:val="00A05040"/>
    <w:rsid w:val="00A053FD"/>
    <w:rsid w:val="00A05AA2"/>
    <w:rsid w:val="00A05D6A"/>
    <w:rsid w:val="00A11F8B"/>
    <w:rsid w:val="00A124B2"/>
    <w:rsid w:val="00A12580"/>
    <w:rsid w:val="00A149C5"/>
    <w:rsid w:val="00A1688A"/>
    <w:rsid w:val="00A17634"/>
    <w:rsid w:val="00A21EEC"/>
    <w:rsid w:val="00A25884"/>
    <w:rsid w:val="00A2638E"/>
    <w:rsid w:val="00A27CF1"/>
    <w:rsid w:val="00A310E8"/>
    <w:rsid w:val="00A34498"/>
    <w:rsid w:val="00A3495C"/>
    <w:rsid w:val="00A4029B"/>
    <w:rsid w:val="00A40ED2"/>
    <w:rsid w:val="00A414F1"/>
    <w:rsid w:val="00A41AD9"/>
    <w:rsid w:val="00A41CE0"/>
    <w:rsid w:val="00A42A10"/>
    <w:rsid w:val="00A42FD1"/>
    <w:rsid w:val="00A436A5"/>
    <w:rsid w:val="00A438CE"/>
    <w:rsid w:val="00A4398B"/>
    <w:rsid w:val="00A443BF"/>
    <w:rsid w:val="00A449F6"/>
    <w:rsid w:val="00A44BC8"/>
    <w:rsid w:val="00A47651"/>
    <w:rsid w:val="00A50FF1"/>
    <w:rsid w:val="00A53F47"/>
    <w:rsid w:val="00A54152"/>
    <w:rsid w:val="00A54948"/>
    <w:rsid w:val="00A55BD3"/>
    <w:rsid w:val="00A566B3"/>
    <w:rsid w:val="00A56A0B"/>
    <w:rsid w:val="00A57F64"/>
    <w:rsid w:val="00A60BBE"/>
    <w:rsid w:val="00A6124D"/>
    <w:rsid w:val="00A62EBC"/>
    <w:rsid w:val="00A647C6"/>
    <w:rsid w:val="00A656A1"/>
    <w:rsid w:val="00A67AFD"/>
    <w:rsid w:val="00A67EDF"/>
    <w:rsid w:val="00A70636"/>
    <w:rsid w:val="00A70CD2"/>
    <w:rsid w:val="00A72D90"/>
    <w:rsid w:val="00A72FFC"/>
    <w:rsid w:val="00A73F69"/>
    <w:rsid w:val="00A76BAD"/>
    <w:rsid w:val="00A775E9"/>
    <w:rsid w:val="00A81C44"/>
    <w:rsid w:val="00A83074"/>
    <w:rsid w:val="00A85060"/>
    <w:rsid w:val="00A8691A"/>
    <w:rsid w:val="00A87A8F"/>
    <w:rsid w:val="00A87E80"/>
    <w:rsid w:val="00A95AFD"/>
    <w:rsid w:val="00A95B41"/>
    <w:rsid w:val="00A96612"/>
    <w:rsid w:val="00A979A5"/>
    <w:rsid w:val="00AA0AC5"/>
    <w:rsid w:val="00AA0F03"/>
    <w:rsid w:val="00AA213E"/>
    <w:rsid w:val="00AA26E4"/>
    <w:rsid w:val="00AA3826"/>
    <w:rsid w:val="00AA3FAB"/>
    <w:rsid w:val="00AA3FD3"/>
    <w:rsid w:val="00AA5BB5"/>
    <w:rsid w:val="00AA6706"/>
    <w:rsid w:val="00AB17E7"/>
    <w:rsid w:val="00AB26E3"/>
    <w:rsid w:val="00AB3184"/>
    <w:rsid w:val="00AB3B8C"/>
    <w:rsid w:val="00AB5F78"/>
    <w:rsid w:val="00AB6EDD"/>
    <w:rsid w:val="00AC0306"/>
    <w:rsid w:val="00AC23C3"/>
    <w:rsid w:val="00AC374E"/>
    <w:rsid w:val="00AC3A7C"/>
    <w:rsid w:val="00AC436A"/>
    <w:rsid w:val="00AC4581"/>
    <w:rsid w:val="00AC61FA"/>
    <w:rsid w:val="00AC64A8"/>
    <w:rsid w:val="00AC68CD"/>
    <w:rsid w:val="00AC7000"/>
    <w:rsid w:val="00AC7C93"/>
    <w:rsid w:val="00AC7CF7"/>
    <w:rsid w:val="00AC7D1C"/>
    <w:rsid w:val="00AC7F0A"/>
    <w:rsid w:val="00AD019C"/>
    <w:rsid w:val="00AD1F46"/>
    <w:rsid w:val="00AD2440"/>
    <w:rsid w:val="00AD24D5"/>
    <w:rsid w:val="00AD3763"/>
    <w:rsid w:val="00AD4C89"/>
    <w:rsid w:val="00AD58A8"/>
    <w:rsid w:val="00AE0CBB"/>
    <w:rsid w:val="00AE15A2"/>
    <w:rsid w:val="00AE4C4A"/>
    <w:rsid w:val="00AE4D3A"/>
    <w:rsid w:val="00AE585E"/>
    <w:rsid w:val="00AE75C9"/>
    <w:rsid w:val="00AE789C"/>
    <w:rsid w:val="00AF058B"/>
    <w:rsid w:val="00AF0E6B"/>
    <w:rsid w:val="00AF0FBF"/>
    <w:rsid w:val="00AF2F89"/>
    <w:rsid w:val="00AF4875"/>
    <w:rsid w:val="00AF5DFE"/>
    <w:rsid w:val="00B01DEC"/>
    <w:rsid w:val="00B02B86"/>
    <w:rsid w:val="00B0327C"/>
    <w:rsid w:val="00B06F2C"/>
    <w:rsid w:val="00B12CC7"/>
    <w:rsid w:val="00B12EED"/>
    <w:rsid w:val="00B13536"/>
    <w:rsid w:val="00B16574"/>
    <w:rsid w:val="00B21947"/>
    <w:rsid w:val="00B21E01"/>
    <w:rsid w:val="00B21E11"/>
    <w:rsid w:val="00B221C6"/>
    <w:rsid w:val="00B23FAD"/>
    <w:rsid w:val="00B245C8"/>
    <w:rsid w:val="00B25380"/>
    <w:rsid w:val="00B25444"/>
    <w:rsid w:val="00B2608A"/>
    <w:rsid w:val="00B26168"/>
    <w:rsid w:val="00B26292"/>
    <w:rsid w:val="00B263E3"/>
    <w:rsid w:val="00B31373"/>
    <w:rsid w:val="00B322B7"/>
    <w:rsid w:val="00B34460"/>
    <w:rsid w:val="00B34A35"/>
    <w:rsid w:val="00B36D4E"/>
    <w:rsid w:val="00B371D2"/>
    <w:rsid w:val="00B37211"/>
    <w:rsid w:val="00B40387"/>
    <w:rsid w:val="00B42689"/>
    <w:rsid w:val="00B43B35"/>
    <w:rsid w:val="00B43DE0"/>
    <w:rsid w:val="00B44238"/>
    <w:rsid w:val="00B44C0C"/>
    <w:rsid w:val="00B465C0"/>
    <w:rsid w:val="00B54FF8"/>
    <w:rsid w:val="00B56BC9"/>
    <w:rsid w:val="00B57574"/>
    <w:rsid w:val="00B6132D"/>
    <w:rsid w:val="00B63A6F"/>
    <w:rsid w:val="00B64EF8"/>
    <w:rsid w:val="00B6637F"/>
    <w:rsid w:val="00B66CB5"/>
    <w:rsid w:val="00B67383"/>
    <w:rsid w:val="00B678F2"/>
    <w:rsid w:val="00B67993"/>
    <w:rsid w:val="00B702F7"/>
    <w:rsid w:val="00B71DF1"/>
    <w:rsid w:val="00B71F2E"/>
    <w:rsid w:val="00B7212F"/>
    <w:rsid w:val="00B74340"/>
    <w:rsid w:val="00B767D4"/>
    <w:rsid w:val="00B80626"/>
    <w:rsid w:val="00B80866"/>
    <w:rsid w:val="00B83322"/>
    <w:rsid w:val="00B83B86"/>
    <w:rsid w:val="00B8556B"/>
    <w:rsid w:val="00B91766"/>
    <w:rsid w:val="00B938E3"/>
    <w:rsid w:val="00B96253"/>
    <w:rsid w:val="00B969B1"/>
    <w:rsid w:val="00BA00B7"/>
    <w:rsid w:val="00BA015E"/>
    <w:rsid w:val="00BA0B46"/>
    <w:rsid w:val="00BA1D97"/>
    <w:rsid w:val="00BB07F9"/>
    <w:rsid w:val="00BB09F6"/>
    <w:rsid w:val="00BB2459"/>
    <w:rsid w:val="00BB2BA6"/>
    <w:rsid w:val="00BB36D8"/>
    <w:rsid w:val="00BB519D"/>
    <w:rsid w:val="00BB5534"/>
    <w:rsid w:val="00BB5D14"/>
    <w:rsid w:val="00BB6831"/>
    <w:rsid w:val="00BB6DD8"/>
    <w:rsid w:val="00BB6FB1"/>
    <w:rsid w:val="00BB7971"/>
    <w:rsid w:val="00BC14D9"/>
    <w:rsid w:val="00BC57B4"/>
    <w:rsid w:val="00BD0D9A"/>
    <w:rsid w:val="00BD113F"/>
    <w:rsid w:val="00BD1EFE"/>
    <w:rsid w:val="00BD251C"/>
    <w:rsid w:val="00BD3254"/>
    <w:rsid w:val="00BD4067"/>
    <w:rsid w:val="00BD7BC9"/>
    <w:rsid w:val="00BE04D0"/>
    <w:rsid w:val="00BE07D5"/>
    <w:rsid w:val="00BE0A69"/>
    <w:rsid w:val="00BE4844"/>
    <w:rsid w:val="00BF0037"/>
    <w:rsid w:val="00BF51F5"/>
    <w:rsid w:val="00BF54D3"/>
    <w:rsid w:val="00BF5D29"/>
    <w:rsid w:val="00BF62E0"/>
    <w:rsid w:val="00BF72DD"/>
    <w:rsid w:val="00BF7A20"/>
    <w:rsid w:val="00C0192A"/>
    <w:rsid w:val="00C023EE"/>
    <w:rsid w:val="00C02CB7"/>
    <w:rsid w:val="00C02E64"/>
    <w:rsid w:val="00C03567"/>
    <w:rsid w:val="00C04EA1"/>
    <w:rsid w:val="00C05543"/>
    <w:rsid w:val="00C06AC6"/>
    <w:rsid w:val="00C07132"/>
    <w:rsid w:val="00C109BD"/>
    <w:rsid w:val="00C12372"/>
    <w:rsid w:val="00C137DB"/>
    <w:rsid w:val="00C15AF8"/>
    <w:rsid w:val="00C16280"/>
    <w:rsid w:val="00C266AC"/>
    <w:rsid w:val="00C2696E"/>
    <w:rsid w:val="00C30595"/>
    <w:rsid w:val="00C30AC4"/>
    <w:rsid w:val="00C30AE2"/>
    <w:rsid w:val="00C311B5"/>
    <w:rsid w:val="00C345C2"/>
    <w:rsid w:val="00C417E1"/>
    <w:rsid w:val="00C41E57"/>
    <w:rsid w:val="00C431FA"/>
    <w:rsid w:val="00C439A2"/>
    <w:rsid w:val="00C44EF7"/>
    <w:rsid w:val="00C45C13"/>
    <w:rsid w:val="00C50603"/>
    <w:rsid w:val="00C506E5"/>
    <w:rsid w:val="00C5079A"/>
    <w:rsid w:val="00C50E4A"/>
    <w:rsid w:val="00C55592"/>
    <w:rsid w:val="00C5593A"/>
    <w:rsid w:val="00C570F3"/>
    <w:rsid w:val="00C61BDF"/>
    <w:rsid w:val="00C62A3D"/>
    <w:rsid w:val="00C62E40"/>
    <w:rsid w:val="00C64343"/>
    <w:rsid w:val="00C65570"/>
    <w:rsid w:val="00C66756"/>
    <w:rsid w:val="00C66DBA"/>
    <w:rsid w:val="00C70280"/>
    <w:rsid w:val="00C710EB"/>
    <w:rsid w:val="00C71420"/>
    <w:rsid w:val="00C71AB5"/>
    <w:rsid w:val="00C72BC6"/>
    <w:rsid w:val="00C731FC"/>
    <w:rsid w:val="00C732B3"/>
    <w:rsid w:val="00C73B9D"/>
    <w:rsid w:val="00C755FB"/>
    <w:rsid w:val="00C76DBC"/>
    <w:rsid w:val="00C80418"/>
    <w:rsid w:val="00C811C4"/>
    <w:rsid w:val="00C81958"/>
    <w:rsid w:val="00C8274E"/>
    <w:rsid w:val="00C8298F"/>
    <w:rsid w:val="00C84BD2"/>
    <w:rsid w:val="00C854CA"/>
    <w:rsid w:val="00C861A6"/>
    <w:rsid w:val="00C874F3"/>
    <w:rsid w:val="00C90209"/>
    <w:rsid w:val="00C95DDF"/>
    <w:rsid w:val="00C96FDF"/>
    <w:rsid w:val="00C97D79"/>
    <w:rsid w:val="00CA0E92"/>
    <w:rsid w:val="00CA19CC"/>
    <w:rsid w:val="00CA721F"/>
    <w:rsid w:val="00CB1A1F"/>
    <w:rsid w:val="00CB3004"/>
    <w:rsid w:val="00CB45AE"/>
    <w:rsid w:val="00CB4605"/>
    <w:rsid w:val="00CB4B8F"/>
    <w:rsid w:val="00CB5754"/>
    <w:rsid w:val="00CC1CE1"/>
    <w:rsid w:val="00CC4B9F"/>
    <w:rsid w:val="00CC4CAB"/>
    <w:rsid w:val="00CC4E64"/>
    <w:rsid w:val="00CC543F"/>
    <w:rsid w:val="00CC5D00"/>
    <w:rsid w:val="00CC7524"/>
    <w:rsid w:val="00CD2BD7"/>
    <w:rsid w:val="00CD384F"/>
    <w:rsid w:val="00CD4DCE"/>
    <w:rsid w:val="00CD57E1"/>
    <w:rsid w:val="00CE1B16"/>
    <w:rsid w:val="00CE5842"/>
    <w:rsid w:val="00CF0D62"/>
    <w:rsid w:val="00CF1D7C"/>
    <w:rsid w:val="00CF51F1"/>
    <w:rsid w:val="00CF709D"/>
    <w:rsid w:val="00CF72F3"/>
    <w:rsid w:val="00D00939"/>
    <w:rsid w:val="00D015A9"/>
    <w:rsid w:val="00D04513"/>
    <w:rsid w:val="00D05181"/>
    <w:rsid w:val="00D05D0B"/>
    <w:rsid w:val="00D063A7"/>
    <w:rsid w:val="00D12D00"/>
    <w:rsid w:val="00D151A4"/>
    <w:rsid w:val="00D1549C"/>
    <w:rsid w:val="00D17EDC"/>
    <w:rsid w:val="00D204BC"/>
    <w:rsid w:val="00D226E0"/>
    <w:rsid w:val="00D236B0"/>
    <w:rsid w:val="00D259D0"/>
    <w:rsid w:val="00D262B3"/>
    <w:rsid w:val="00D26DBE"/>
    <w:rsid w:val="00D32392"/>
    <w:rsid w:val="00D33A04"/>
    <w:rsid w:val="00D352F8"/>
    <w:rsid w:val="00D35DC4"/>
    <w:rsid w:val="00D36118"/>
    <w:rsid w:val="00D422BB"/>
    <w:rsid w:val="00D4296C"/>
    <w:rsid w:val="00D43140"/>
    <w:rsid w:val="00D43953"/>
    <w:rsid w:val="00D45E6F"/>
    <w:rsid w:val="00D45F1C"/>
    <w:rsid w:val="00D510D5"/>
    <w:rsid w:val="00D51558"/>
    <w:rsid w:val="00D51D97"/>
    <w:rsid w:val="00D544C2"/>
    <w:rsid w:val="00D545E7"/>
    <w:rsid w:val="00D54E24"/>
    <w:rsid w:val="00D60818"/>
    <w:rsid w:val="00D62210"/>
    <w:rsid w:val="00D622C4"/>
    <w:rsid w:val="00D62B67"/>
    <w:rsid w:val="00D646F9"/>
    <w:rsid w:val="00D66B3E"/>
    <w:rsid w:val="00D733BC"/>
    <w:rsid w:val="00D749DB"/>
    <w:rsid w:val="00D77EBE"/>
    <w:rsid w:val="00D816FA"/>
    <w:rsid w:val="00D850CE"/>
    <w:rsid w:val="00D85283"/>
    <w:rsid w:val="00D85DA0"/>
    <w:rsid w:val="00D8782A"/>
    <w:rsid w:val="00D9066D"/>
    <w:rsid w:val="00D9159C"/>
    <w:rsid w:val="00D9262F"/>
    <w:rsid w:val="00D92670"/>
    <w:rsid w:val="00D92DC2"/>
    <w:rsid w:val="00D937E4"/>
    <w:rsid w:val="00D95A3A"/>
    <w:rsid w:val="00D968E9"/>
    <w:rsid w:val="00D97929"/>
    <w:rsid w:val="00DA0A82"/>
    <w:rsid w:val="00DA2A02"/>
    <w:rsid w:val="00DA60F9"/>
    <w:rsid w:val="00DA78A3"/>
    <w:rsid w:val="00DB104E"/>
    <w:rsid w:val="00DB3ADE"/>
    <w:rsid w:val="00DB49C0"/>
    <w:rsid w:val="00DB4D6D"/>
    <w:rsid w:val="00DC18CB"/>
    <w:rsid w:val="00DC2327"/>
    <w:rsid w:val="00DC2C11"/>
    <w:rsid w:val="00DC2D2C"/>
    <w:rsid w:val="00DC4611"/>
    <w:rsid w:val="00DC4A4C"/>
    <w:rsid w:val="00DC7A04"/>
    <w:rsid w:val="00DD0319"/>
    <w:rsid w:val="00DD1CC7"/>
    <w:rsid w:val="00DD2070"/>
    <w:rsid w:val="00DD219F"/>
    <w:rsid w:val="00DD5876"/>
    <w:rsid w:val="00DD5CC5"/>
    <w:rsid w:val="00DD70E8"/>
    <w:rsid w:val="00DD77AF"/>
    <w:rsid w:val="00DE0E97"/>
    <w:rsid w:val="00DE1F3F"/>
    <w:rsid w:val="00DE264A"/>
    <w:rsid w:val="00DE4768"/>
    <w:rsid w:val="00DE77D6"/>
    <w:rsid w:val="00DF08D2"/>
    <w:rsid w:val="00DF0C31"/>
    <w:rsid w:val="00DF0D85"/>
    <w:rsid w:val="00DF0DEC"/>
    <w:rsid w:val="00DF1EE2"/>
    <w:rsid w:val="00DF3DE5"/>
    <w:rsid w:val="00DF4DC9"/>
    <w:rsid w:val="00DF5897"/>
    <w:rsid w:val="00DF7ADB"/>
    <w:rsid w:val="00E00DA7"/>
    <w:rsid w:val="00E0145D"/>
    <w:rsid w:val="00E0487C"/>
    <w:rsid w:val="00E048E1"/>
    <w:rsid w:val="00E0500B"/>
    <w:rsid w:val="00E0502F"/>
    <w:rsid w:val="00E06800"/>
    <w:rsid w:val="00E07094"/>
    <w:rsid w:val="00E1099F"/>
    <w:rsid w:val="00E110E1"/>
    <w:rsid w:val="00E126D1"/>
    <w:rsid w:val="00E150FA"/>
    <w:rsid w:val="00E16864"/>
    <w:rsid w:val="00E248D8"/>
    <w:rsid w:val="00E24C50"/>
    <w:rsid w:val="00E25E14"/>
    <w:rsid w:val="00E277C4"/>
    <w:rsid w:val="00E27A11"/>
    <w:rsid w:val="00E3120B"/>
    <w:rsid w:val="00E3283E"/>
    <w:rsid w:val="00E329E6"/>
    <w:rsid w:val="00E32DF8"/>
    <w:rsid w:val="00E341A0"/>
    <w:rsid w:val="00E3521B"/>
    <w:rsid w:val="00E35B7A"/>
    <w:rsid w:val="00E360CC"/>
    <w:rsid w:val="00E36AB1"/>
    <w:rsid w:val="00E4101E"/>
    <w:rsid w:val="00E413A3"/>
    <w:rsid w:val="00E42713"/>
    <w:rsid w:val="00E44EC5"/>
    <w:rsid w:val="00E459A3"/>
    <w:rsid w:val="00E4739F"/>
    <w:rsid w:val="00E52A06"/>
    <w:rsid w:val="00E52DA7"/>
    <w:rsid w:val="00E55673"/>
    <w:rsid w:val="00E57208"/>
    <w:rsid w:val="00E630D5"/>
    <w:rsid w:val="00E64092"/>
    <w:rsid w:val="00E643EF"/>
    <w:rsid w:val="00E649EE"/>
    <w:rsid w:val="00E64C32"/>
    <w:rsid w:val="00E652CC"/>
    <w:rsid w:val="00E65E13"/>
    <w:rsid w:val="00E67871"/>
    <w:rsid w:val="00E73BF5"/>
    <w:rsid w:val="00E74FD0"/>
    <w:rsid w:val="00E775CF"/>
    <w:rsid w:val="00E80532"/>
    <w:rsid w:val="00E85976"/>
    <w:rsid w:val="00E86BFA"/>
    <w:rsid w:val="00E91B77"/>
    <w:rsid w:val="00E92F07"/>
    <w:rsid w:val="00E941F6"/>
    <w:rsid w:val="00E94A2E"/>
    <w:rsid w:val="00E96FB9"/>
    <w:rsid w:val="00E977F4"/>
    <w:rsid w:val="00EA0B70"/>
    <w:rsid w:val="00EA1E23"/>
    <w:rsid w:val="00EA2D3E"/>
    <w:rsid w:val="00EA2F56"/>
    <w:rsid w:val="00EA3430"/>
    <w:rsid w:val="00EA5A7E"/>
    <w:rsid w:val="00EA63F0"/>
    <w:rsid w:val="00EB0D8B"/>
    <w:rsid w:val="00EB34CF"/>
    <w:rsid w:val="00EB40A2"/>
    <w:rsid w:val="00EB4160"/>
    <w:rsid w:val="00EB5A49"/>
    <w:rsid w:val="00EC2506"/>
    <w:rsid w:val="00EC276A"/>
    <w:rsid w:val="00EC699E"/>
    <w:rsid w:val="00EC6EFD"/>
    <w:rsid w:val="00ED0560"/>
    <w:rsid w:val="00ED0DF8"/>
    <w:rsid w:val="00ED2BE7"/>
    <w:rsid w:val="00ED42F9"/>
    <w:rsid w:val="00ED798E"/>
    <w:rsid w:val="00EE52A1"/>
    <w:rsid w:val="00EE6867"/>
    <w:rsid w:val="00EF06A7"/>
    <w:rsid w:val="00EF1F28"/>
    <w:rsid w:val="00EF2092"/>
    <w:rsid w:val="00EF3B18"/>
    <w:rsid w:val="00EF3FEC"/>
    <w:rsid w:val="00EF4217"/>
    <w:rsid w:val="00EF51DB"/>
    <w:rsid w:val="00EF5411"/>
    <w:rsid w:val="00F00B44"/>
    <w:rsid w:val="00F02A89"/>
    <w:rsid w:val="00F03D12"/>
    <w:rsid w:val="00F057C6"/>
    <w:rsid w:val="00F0583B"/>
    <w:rsid w:val="00F0621C"/>
    <w:rsid w:val="00F104E1"/>
    <w:rsid w:val="00F21B5F"/>
    <w:rsid w:val="00F22AAA"/>
    <w:rsid w:val="00F2302B"/>
    <w:rsid w:val="00F252D8"/>
    <w:rsid w:val="00F2557C"/>
    <w:rsid w:val="00F2629F"/>
    <w:rsid w:val="00F27E30"/>
    <w:rsid w:val="00F30576"/>
    <w:rsid w:val="00F3512A"/>
    <w:rsid w:val="00F354F4"/>
    <w:rsid w:val="00F35765"/>
    <w:rsid w:val="00F3660A"/>
    <w:rsid w:val="00F370E7"/>
    <w:rsid w:val="00F40BB8"/>
    <w:rsid w:val="00F429D3"/>
    <w:rsid w:val="00F45DD6"/>
    <w:rsid w:val="00F46DBF"/>
    <w:rsid w:val="00F4757E"/>
    <w:rsid w:val="00F536E8"/>
    <w:rsid w:val="00F557B7"/>
    <w:rsid w:val="00F57A7D"/>
    <w:rsid w:val="00F57B2E"/>
    <w:rsid w:val="00F60DE9"/>
    <w:rsid w:val="00F636FC"/>
    <w:rsid w:val="00F64235"/>
    <w:rsid w:val="00F719B5"/>
    <w:rsid w:val="00F71B90"/>
    <w:rsid w:val="00F7320D"/>
    <w:rsid w:val="00F82C44"/>
    <w:rsid w:val="00F860F9"/>
    <w:rsid w:val="00F86A13"/>
    <w:rsid w:val="00F86EF0"/>
    <w:rsid w:val="00F876A9"/>
    <w:rsid w:val="00F87B1D"/>
    <w:rsid w:val="00F90AC0"/>
    <w:rsid w:val="00F90F77"/>
    <w:rsid w:val="00F91CC6"/>
    <w:rsid w:val="00F92D3D"/>
    <w:rsid w:val="00F941F7"/>
    <w:rsid w:val="00F9469D"/>
    <w:rsid w:val="00F95451"/>
    <w:rsid w:val="00F96622"/>
    <w:rsid w:val="00FA117D"/>
    <w:rsid w:val="00FA24D6"/>
    <w:rsid w:val="00FA36A0"/>
    <w:rsid w:val="00FA48E1"/>
    <w:rsid w:val="00FA4C18"/>
    <w:rsid w:val="00FA6ADE"/>
    <w:rsid w:val="00FA7C41"/>
    <w:rsid w:val="00FB01E4"/>
    <w:rsid w:val="00FB0735"/>
    <w:rsid w:val="00FB26B6"/>
    <w:rsid w:val="00FB4FA4"/>
    <w:rsid w:val="00FB520F"/>
    <w:rsid w:val="00FB60F2"/>
    <w:rsid w:val="00FB6705"/>
    <w:rsid w:val="00FB6ADA"/>
    <w:rsid w:val="00FB74A0"/>
    <w:rsid w:val="00FC0457"/>
    <w:rsid w:val="00FC351A"/>
    <w:rsid w:val="00FC6298"/>
    <w:rsid w:val="00FC67CB"/>
    <w:rsid w:val="00FC7082"/>
    <w:rsid w:val="00FC726B"/>
    <w:rsid w:val="00FC7546"/>
    <w:rsid w:val="00FC7F48"/>
    <w:rsid w:val="00FD2B78"/>
    <w:rsid w:val="00FD4A7F"/>
    <w:rsid w:val="00FD53FC"/>
    <w:rsid w:val="00FD59F8"/>
    <w:rsid w:val="00FE036A"/>
    <w:rsid w:val="00FE23AC"/>
    <w:rsid w:val="00FE36E7"/>
    <w:rsid w:val="00FE4C3C"/>
    <w:rsid w:val="00FE5215"/>
    <w:rsid w:val="00FE5FE1"/>
    <w:rsid w:val="00FE6C21"/>
    <w:rsid w:val="00FE6E25"/>
    <w:rsid w:val="00FF568D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7E80BCF"/>
  <w14:defaultImageDpi w14:val="300"/>
  <w15:docId w15:val="{E7374192-78EB-45F4-98AC-82CA611A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FD4A7F"/>
    <w:pPr>
      <w:widowControl w:val="0"/>
      <w:autoSpaceDE w:val="0"/>
      <w:autoSpaceDN w:val="0"/>
      <w:ind w:left="668" w:hanging="283"/>
      <w:outlineLvl w:val="0"/>
    </w:pPr>
    <w:rPr>
      <w:b/>
      <w:bCs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87A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87A8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95B41"/>
  </w:style>
  <w:style w:type="paragraph" w:styleId="Textonotapie">
    <w:name w:val="footnote text"/>
    <w:basedOn w:val="Normal"/>
    <w:semiHidden/>
    <w:rsid w:val="00A438CE"/>
    <w:rPr>
      <w:sz w:val="20"/>
      <w:szCs w:val="20"/>
    </w:rPr>
  </w:style>
  <w:style w:type="character" w:styleId="Refdenotaalpie">
    <w:name w:val="footnote reference"/>
    <w:semiHidden/>
    <w:rsid w:val="00A438CE"/>
    <w:rPr>
      <w:vertAlign w:val="superscript"/>
    </w:rPr>
  </w:style>
  <w:style w:type="paragraph" w:customStyle="1" w:styleId="Listavistosa-nfasis11">
    <w:name w:val="Lista vistosa - Énfasis 11"/>
    <w:basedOn w:val="Normal"/>
    <w:uiPriority w:val="72"/>
    <w:qFormat/>
    <w:rsid w:val="009019C7"/>
    <w:pPr>
      <w:ind w:left="708"/>
    </w:pPr>
  </w:style>
  <w:style w:type="paragraph" w:styleId="Descripcin">
    <w:name w:val="caption"/>
    <w:basedOn w:val="Normal"/>
    <w:next w:val="Normal"/>
    <w:qFormat/>
    <w:rsid w:val="00805896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rsid w:val="00805896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896"/>
    <w:rPr>
      <w:lang w:eastAsia="es-ES"/>
    </w:rPr>
  </w:style>
  <w:style w:type="character" w:styleId="Refdenotaalfinal">
    <w:name w:val="endnote reference"/>
    <w:rsid w:val="00805896"/>
    <w:rPr>
      <w:vertAlign w:val="superscript"/>
    </w:rPr>
  </w:style>
  <w:style w:type="character" w:customStyle="1" w:styleId="apple-converted-space">
    <w:name w:val="apple-converted-space"/>
    <w:rsid w:val="006B3817"/>
  </w:style>
  <w:style w:type="character" w:styleId="Refdecomentario">
    <w:name w:val="annotation reference"/>
    <w:rsid w:val="00A647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647C6"/>
    <w:rPr>
      <w:sz w:val="20"/>
      <w:szCs w:val="20"/>
    </w:rPr>
  </w:style>
  <w:style w:type="character" w:customStyle="1" w:styleId="TextocomentarioCar">
    <w:name w:val="Texto comentario Car"/>
    <w:link w:val="Textocomentario"/>
    <w:rsid w:val="00A647C6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647C6"/>
    <w:rPr>
      <w:b/>
      <w:bCs/>
    </w:rPr>
  </w:style>
  <w:style w:type="character" w:customStyle="1" w:styleId="AsuntodelcomentarioCar">
    <w:name w:val="Asunto del comentario Car"/>
    <w:link w:val="Asuntodelcomentario"/>
    <w:rsid w:val="00A647C6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A647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647C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E2828"/>
    <w:pPr>
      <w:ind w:left="708"/>
    </w:pPr>
  </w:style>
  <w:style w:type="character" w:styleId="Hipervnculo">
    <w:name w:val="Hyperlink"/>
    <w:basedOn w:val="Fuentedeprrafopredeter"/>
    <w:rsid w:val="00954707"/>
    <w:rPr>
      <w:color w:val="0563C1" w:themeColor="hyperlink"/>
      <w:u w:val="single"/>
    </w:rPr>
  </w:style>
  <w:style w:type="paragraph" w:customStyle="1" w:styleId="Default">
    <w:name w:val="Default"/>
    <w:rsid w:val="003B1DD3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1"/>
    <w:rsid w:val="00FD4A7F"/>
    <w:rPr>
      <w:b/>
      <w:bCs/>
      <w:sz w:val="24"/>
      <w:szCs w:val="24"/>
      <w:lang w:val="es-CL" w:eastAsia="es-CL" w:bidi="es-CL"/>
    </w:rPr>
  </w:style>
  <w:style w:type="paragraph" w:styleId="Textoindependiente">
    <w:name w:val="Body Text"/>
    <w:basedOn w:val="Normal"/>
    <w:link w:val="TextoindependienteCar"/>
    <w:uiPriority w:val="1"/>
    <w:qFormat/>
    <w:rsid w:val="00C5079A"/>
    <w:pPr>
      <w:widowControl w:val="0"/>
      <w:autoSpaceDE w:val="0"/>
      <w:autoSpaceDN w:val="0"/>
    </w:pPr>
    <w:rPr>
      <w:sz w:val="20"/>
      <w:szCs w:val="20"/>
      <w:lang w:val="es-CL"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079A"/>
    <w:rPr>
      <w:lang w:val="es-CL" w:eastAsia="es-CL" w:bidi="es-CL"/>
    </w:rPr>
  </w:style>
  <w:style w:type="character" w:styleId="Hipervnculovisitado">
    <w:name w:val="FollowedHyperlink"/>
    <w:basedOn w:val="Fuentedeprrafopredeter"/>
    <w:semiHidden/>
    <w:unhideWhenUsed/>
    <w:rsid w:val="002A1385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5761"/>
    <w:pPr>
      <w:widowControl w:val="0"/>
      <w:autoSpaceDE w:val="0"/>
      <w:autoSpaceDN w:val="0"/>
      <w:ind w:left="107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customStyle="1" w:styleId="ui-provider">
    <w:name w:val="ui-provider"/>
    <w:basedOn w:val="Fuentedeprrafopredeter"/>
    <w:rsid w:val="00235CF0"/>
  </w:style>
  <w:style w:type="paragraph" w:styleId="Revisin">
    <w:name w:val="Revision"/>
    <w:hidden/>
    <w:uiPriority w:val="71"/>
    <w:semiHidden/>
    <w:rsid w:val="00404CC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servicios.ins@usm.cl" TargetMode="External"/><Relationship Id="rId17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dlZiAicyCkScaLttKd5CBvjUVOQYkR5AszBDt5jekBBUOEFPVkc5VkNKMU0yWVZXSzNHMlI5Tk04Vy4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mcl.sharepoint.com/:x:/s/documentacion-df/ET7IUlhaFbFPkcZth-ZsSFQBX48zJL5M1tGOVijcb30niw?e=vjNHM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dlZiAicyCkScaLttKd5CBvjUVOQYkR5AszBDt5jekBBUOEFPVkc5VkNKMU0yWVZXSzNHMlI5Tk04Vy4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6225CAF40CD94686C3FEAA855B556F" ma:contentTypeVersion="2" ma:contentTypeDescription="Crear nuevo documento." ma:contentTypeScope="" ma:versionID="9a767aa76b9379a0918bf06160197a26">
  <xsd:schema xmlns:xsd="http://www.w3.org/2001/XMLSchema" xmlns:xs="http://www.w3.org/2001/XMLSchema" xmlns:p="http://schemas.microsoft.com/office/2006/metadata/properties" xmlns:ns2="d936e817-1c47-4ba9-8c2c-5a083a517156" targetNamespace="http://schemas.microsoft.com/office/2006/metadata/properties" ma:root="true" ma:fieldsID="e1fc98a27e68b082135f4ef03f0bfc8f" ns2:_="">
    <xsd:import namespace="d936e817-1c47-4ba9-8c2c-5a083a517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6e817-1c47-4ba9-8c2c-5a083a517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7840F-F595-4D91-8800-E2781DC83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6e817-1c47-4ba9-8c2c-5a083a517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13A19-960E-45EF-9697-E27CC0B41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FDFB0-89A1-41A7-9793-D5E348C91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63B214-F60D-4BCD-BED2-CD234733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1802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PODB-2325</vt:lpstr>
    </vt:vector>
  </TitlesOfParts>
  <Company>Universidad Tecnica Federico Santa Maria</Company>
  <LinksUpToDate>false</LinksUpToDate>
  <CharactersWithSpaces>12657</CharactersWithSpaces>
  <SharedDoc>false</SharedDoc>
  <HyperlinkBase/>
  <HLinks>
    <vt:vector size="12" baseType="variant">
      <vt:variant>
        <vt:i4>7536727</vt:i4>
      </vt:variant>
      <vt:variant>
        <vt:i4>13428</vt:i4>
      </vt:variant>
      <vt:variant>
        <vt:i4>1025</vt:i4>
      </vt:variant>
      <vt:variant>
        <vt:i4>1</vt:i4>
      </vt:variant>
      <vt:variant>
        <vt:lpwstr>fs1</vt:lpwstr>
      </vt:variant>
      <vt:variant>
        <vt:lpwstr/>
      </vt:variant>
      <vt:variant>
        <vt:i4>1114114</vt:i4>
      </vt:variant>
      <vt:variant>
        <vt:i4>-1</vt:i4>
      </vt:variant>
      <vt:variant>
        <vt:i4>1031</vt:i4>
      </vt:variant>
      <vt:variant>
        <vt:i4>1</vt:i4>
      </vt:variant>
      <vt:variant>
        <vt:lpwstr>Descarte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PODB-2325</dc:title>
  <dc:subject>Manual de Calidad Sistema de Bibliotecas</dc:subject>
  <dc:creator>Rimsky Espindola</dc:creator>
  <cp:lastModifiedBy>Director Finanzas USM</cp:lastModifiedBy>
  <cp:revision>4</cp:revision>
  <cp:lastPrinted>2023-03-29T17:55:00Z</cp:lastPrinted>
  <dcterms:created xsi:type="dcterms:W3CDTF">2025-04-09T19:35:00Z</dcterms:created>
  <dcterms:modified xsi:type="dcterms:W3CDTF">2025-04-11T12:26:00Z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0x010100C76225CAF40CD94686C3FEAA855B556F</vt:lpwstr>
  </property>
</Properties>
</file>