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C6CC0" w14:textId="77777777" w:rsidR="006212F5" w:rsidRDefault="00783985">
      <w:pPr>
        <w:spacing w:after="160" w:line="259" w:lineRule="auto"/>
        <w:ind w:left="0" w:firstLine="0"/>
        <w:jc w:val="left"/>
      </w:pPr>
      <w:r>
        <w:t xml:space="preserve"> </w:t>
      </w:r>
    </w:p>
    <w:p w14:paraId="0A950481" w14:textId="77777777" w:rsidR="006212F5" w:rsidRDefault="00783985">
      <w:pPr>
        <w:spacing w:after="160" w:line="259" w:lineRule="auto"/>
        <w:ind w:left="0" w:firstLine="0"/>
        <w:jc w:val="left"/>
      </w:pPr>
      <w:r>
        <w:t xml:space="preserve"> </w:t>
      </w:r>
    </w:p>
    <w:p w14:paraId="11DA7AFE" w14:textId="77777777" w:rsidR="006212F5" w:rsidRDefault="00783985">
      <w:pPr>
        <w:spacing w:after="212" w:line="259" w:lineRule="auto"/>
        <w:ind w:left="49" w:firstLine="0"/>
        <w:jc w:val="center"/>
      </w:pPr>
      <w:r>
        <w:t xml:space="preserve"> </w:t>
      </w:r>
    </w:p>
    <w:p w14:paraId="05AD299C" w14:textId="77777777" w:rsidR="006212F5" w:rsidRDefault="00783985">
      <w:pPr>
        <w:spacing w:after="85" w:line="259" w:lineRule="auto"/>
        <w:ind w:left="69" w:firstLine="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52821AE" wp14:editId="6FA0C6D5">
                <wp:simplePos x="0" y="0"/>
                <wp:positionH relativeFrom="page">
                  <wp:posOffset>0</wp:posOffset>
                </wp:positionH>
                <wp:positionV relativeFrom="page">
                  <wp:posOffset>4486258</wp:posOffset>
                </wp:positionV>
                <wp:extent cx="7772400" cy="1205883"/>
                <wp:effectExtent l="0" t="0" r="0" b="0"/>
                <wp:wrapTopAndBottom/>
                <wp:docPr id="26362" name="Group 263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205883"/>
                          <a:chOff x="0" y="0"/>
                          <a:chExt cx="7772400" cy="1205883"/>
                        </a:xfrm>
                      </wpg:grpSpPr>
                      <wps:wsp>
                        <wps:cNvPr id="30167" name="Shape 30167"/>
                        <wps:cNvSpPr/>
                        <wps:spPr>
                          <a:xfrm>
                            <a:off x="762" y="65930"/>
                            <a:ext cx="7771638" cy="1133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1638" h="1133856">
                                <a:moveTo>
                                  <a:pt x="0" y="0"/>
                                </a:moveTo>
                                <a:lnTo>
                                  <a:pt x="7771638" y="0"/>
                                </a:lnTo>
                                <a:lnTo>
                                  <a:pt x="7771638" y="1133856"/>
                                </a:lnTo>
                                <a:lnTo>
                                  <a:pt x="0" y="11338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59072"/>
                            <a:ext cx="7772400" cy="1146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 h="1146810">
                                <a:moveTo>
                                  <a:pt x="0" y="0"/>
                                </a:moveTo>
                                <a:lnTo>
                                  <a:pt x="7772400" y="0"/>
                                </a:lnTo>
                                <a:lnTo>
                                  <a:pt x="7772400" y="12954"/>
                                </a:lnTo>
                                <a:lnTo>
                                  <a:pt x="6858" y="12954"/>
                                </a:lnTo>
                                <a:lnTo>
                                  <a:pt x="6858" y="1133856"/>
                                </a:lnTo>
                                <a:lnTo>
                                  <a:pt x="7772400" y="1133856"/>
                                </a:lnTo>
                                <a:lnTo>
                                  <a:pt x="7772400" y="1146810"/>
                                </a:lnTo>
                                <a:lnTo>
                                  <a:pt x="0" y="1146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Rectangle 15"/>
                        <wps:cNvSpPr/>
                        <wps:spPr>
                          <a:xfrm>
                            <a:off x="3886200" y="0"/>
                            <a:ext cx="84370" cy="3015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47E84B" w14:textId="77777777" w:rsidR="006212F5" w:rsidRDefault="0078398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2474966" y="467857"/>
                            <a:ext cx="3837510" cy="3015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334FE9" w14:textId="77777777" w:rsidR="006212F5" w:rsidRDefault="0078398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40"/>
                                </w:rPr>
                                <w:t xml:space="preserve">Instructivo de Donaciones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12" name="Rectangle 5312"/>
                        <wps:cNvSpPr/>
                        <wps:spPr>
                          <a:xfrm>
                            <a:off x="1080516" y="846790"/>
                            <a:ext cx="41915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424359" w14:textId="77777777" w:rsidR="006212F5" w:rsidRDefault="0078398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13" name="Rectangle 5313"/>
                        <wps:cNvSpPr/>
                        <wps:spPr>
                          <a:xfrm>
                            <a:off x="2909308" y="846790"/>
                            <a:ext cx="41915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FBFC4D" w14:textId="77777777" w:rsidR="006212F5" w:rsidRDefault="0078398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6362" style="width:612pt;height:94.9514pt;position:absolute;mso-position-horizontal-relative:page;mso-position-horizontal:absolute;margin-left:0pt;mso-position-vertical-relative:page;margin-top:353.249pt;" coordsize="77724,12058">
                <v:shape id="Shape 30168" style="position:absolute;width:77716;height:11338;left:7;top:659;" coordsize="7771638,1133856" path="m0,0l7771638,0l7771638,1133856l0,1133856l0,0">
                  <v:stroke weight="0pt" endcap="flat" joinstyle="miter" miterlimit="10" on="false" color="#000000" opacity="0"/>
                  <v:fill on="true" color="#bfbfbf"/>
                </v:shape>
                <v:shape id="Shape 7" style="position:absolute;width:77724;height:11468;left:0;top:590;" coordsize="7772400,1146810" path="m0,0l7772400,0l7772400,12954l6858,12954l6858,1133856l7772400,1133856l7772400,1146810l0,1146810l0,0x">
                  <v:stroke weight="0pt" endcap="flat" joinstyle="miter" miterlimit="10" on="false" color="#000000" opacity="0"/>
                  <v:fill on="true" color="#bfbfbf"/>
                </v:shape>
                <v:rect id="Rectangle 15" style="position:absolute;width:843;height:3015;left:38862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style="position:absolute;width:38375;height:3015;left:24749;top:46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40"/>
                          </w:rPr>
                          <w:t xml:space="preserve">Instructivo de Donaciones </w:t>
                        </w:r>
                      </w:p>
                    </w:txbxContent>
                  </v:textbox>
                </v:rect>
                <v:rect id="Rectangle 5312" style="position:absolute;width:419;height:1889;left:10805;top:84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13" style="position:absolute;width:419;height:1889;left:29093;top:84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5F21F626" w14:textId="77777777" w:rsidR="006212F5" w:rsidRDefault="00783985">
      <w:pPr>
        <w:spacing w:after="65" w:line="328" w:lineRule="auto"/>
        <w:ind w:left="4418" w:right="2414" w:hanging="1934"/>
        <w:jc w:val="left"/>
        <w:rPr>
          <w:rFonts w:ascii="Times New Roman" w:eastAsia="Times New Roman" w:hAnsi="Times New Roman" w:cs="Times New Roman"/>
          <w:b/>
          <w:sz w:val="28"/>
        </w:rPr>
      </w:pPr>
      <w:r>
        <w:rPr>
          <w:noProof/>
        </w:rPr>
        <w:drawing>
          <wp:inline distT="0" distB="0" distL="0" distR="0" wp14:anchorId="05F8C32E" wp14:editId="33648178">
            <wp:extent cx="2456688" cy="1531620"/>
            <wp:effectExtent l="0" t="0" r="0" b="0"/>
            <wp:docPr id="19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56688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</w:rPr>
        <w:t xml:space="preserve">  </w:t>
      </w:r>
    </w:p>
    <w:p w14:paraId="005BCF8C" w14:textId="77777777" w:rsidR="00783985" w:rsidRDefault="00783985">
      <w:pPr>
        <w:spacing w:after="65" w:line="328" w:lineRule="auto"/>
        <w:ind w:left="4418" w:right="2414" w:hanging="1934"/>
        <w:jc w:val="left"/>
        <w:rPr>
          <w:rFonts w:ascii="Times New Roman" w:eastAsia="Times New Roman" w:hAnsi="Times New Roman" w:cs="Times New Roman"/>
          <w:sz w:val="28"/>
        </w:rPr>
      </w:pPr>
    </w:p>
    <w:p w14:paraId="75748489" w14:textId="77777777" w:rsidR="00783985" w:rsidRDefault="00783985">
      <w:pPr>
        <w:spacing w:after="65" w:line="328" w:lineRule="auto"/>
        <w:ind w:left="4418" w:right="2414" w:hanging="1934"/>
        <w:jc w:val="left"/>
        <w:rPr>
          <w:rFonts w:ascii="Times New Roman" w:eastAsia="Times New Roman" w:hAnsi="Times New Roman" w:cs="Times New Roman"/>
          <w:sz w:val="28"/>
        </w:rPr>
      </w:pPr>
    </w:p>
    <w:p w14:paraId="29629C54" w14:textId="77777777" w:rsidR="00783985" w:rsidRDefault="00783985">
      <w:pPr>
        <w:spacing w:after="65" w:line="328" w:lineRule="auto"/>
        <w:ind w:left="4418" w:right="2414" w:hanging="1934"/>
        <w:jc w:val="left"/>
        <w:rPr>
          <w:rFonts w:ascii="Times New Roman" w:eastAsia="Times New Roman" w:hAnsi="Times New Roman" w:cs="Times New Roman"/>
          <w:sz w:val="28"/>
        </w:rPr>
      </w:pPr>
    </w:p>
    <w:p w14:paraId="6629A7EA" w14:textId="77777777" w:rsidR="00783985" w:rsidRDefault="00783985">
      <w:pPr>
        <w:spacing w:after="65" w:line="328" w:lineRule="auto"/>
        <w:ind w:left="4418" w:right="2414" w:hanging="1934"/>
        <w:jc w:val="left"/>
        <w:rPr>
          <w:rFonts w:ascii="Times New Roman" w:eastAsia="Times New Roman" w:hAnsi="Times New Roman" w:cs="Times New Roman"/>
          <w:sz w:val="28"/>
        </w:rPr>
      </w:pPr>
    </w:p>
    <w:p w14:paraId="1F9DD89A" w14:textId="77777777" w:rsidR="00783985" w:rsidRDefault="00783985" w:rsidP="00783985">
      <w:pPr>
        <w:spacing w:after="65" w:line="328" w:lineRule="auto"/>
        <w:ind w:left="0" w:right="2414" w:firstLine="0"/>
        <w:jc w:val="left"/>
        <w:rPr>
          <w:rFonts w:ascii="Times New Roman" w:eastAsia="Times New Roman" w:hAnsi="Times New Roman" w:cs="Times New Roman"/>
          <w:sz w:val="28"/>
        </w:rPr>
      </w:pPr>
    </w:p>
    <w:p w14:paraId="4C48EA2C" w14:textId="77777777" w:rsidR="00783985" w:rsidRDefault="00783985">
      <w:pPr>
        <w:spacing w:after="65" w:line="328" w:lineRule="auto"/>
        <w:ind w:left="4418" w:right="2414" w:hanging="1934"/>
        <w:jc w:val="left"/>
      </w:pPr>
    </w:p>
    <w:tbl>
      <w:tblPr>
        <w:tblStyle w:val="Tablaconcuadrcula"/>
        <w:tblpPr w:leftFromText="141" w:rightFromText="141" w:vertAnchor="text" w:horzAnchor="margin" w:tblpY="106"/>
        <w:tblW w:w="9493" w:type="dxa"/>
        <w:tblLook w:val="04A0" w:firstRow="1" w:lastRow="0" w:firstColumn="1" w:lastColumn="0" w:noHBand="0" w:noVBand="1"/>
      </w:tblPr>
      <w:tblGrid>
        <w:gridCol w:w="2405"/>
        <w:gridCol w:w="3119"/>
        <w:gridCol w:w="3969"/>
      </w:tblGrid>
      <w:tr w:rsidR="00783985" w:rsidRPr="00986EB7" w14:paraId="631D348E" w14:textId="77777777" w:rsidTr="002B3D0E">
        <w:trPr>
          <w:trHeight w:val="293"/>
        </w:trPr>
        <w:tc>
          <w:tcPr>
            <w:tcW w:w="2405" w:type="dxa"/>
            <w:tcBorders>
              <w:bottom w:val="dotted" w:sz="4" w:space="0" w:color="auto"/>
            </w:tcBorders>
            <w:vAlign w:val="center"/>
          </w:tcPr>
          <w:p w14:paraId="7B74C6C7" w14:textId="77777777" w:rsidR="00783985" w:rsidRPr="00986EB7" w:rsidRDefault="00783985" w:rsidP="002B3D0E">
            <w:pPr>
              <w:rPr>
                <w:rFonts w:ascii="Arial Narrow" w:hAnsi="Arial Narrow" w:cs="Arial"/>
                <w:bCs/>
              </w:rPr>
            </w:pPr>
            <w:r w:rsidRPr="00986EB7">
              <w:rPr>
                <w:rFonts w:ascii="Arial Narrow" w:hAnsi="Arial Narrow" w:cs="Arial"/>
                <w:bCs/>
              </w:rPr>
              <w:t>REVISIÓN:</w:t>
            </w:r>
          </w:p>
        </w:tc>
        <w:tc>
          <w:tcPr>
            <w:tcW w:w="3119" w:type="dxa"/>
            <w:vMerge w:val="restart"/>
            <w:vAlign w:val="center"/>
          </w:tcPr>
          <w:p w14:paraId="49FAADD6" w14:textId="77777777" w:rsidR="00783985" w:rsidRPr="00986EB7" w:rsidRDefault="00783985" w:rsidP="002B3D0E">
            <w:pPr>
              <w:jc w:val="center"/>
              <w:rPr>
                <w:rFonts w:ascii="Arial Narrow" w:hAnsi="Arial Narrow" w:cs="Arial"/>
                <w:bCs/>
              </w:rPr>
            </w:pPr>
            <w:r w:rsidRPr="00986EB7">
              <w:rPr>
                <w:rFonts w:ascii="Arial Narrow" w:hAnsi="Arial Narrow" w:cs="Arial"/>
                <w:bCs/>
              </w:rPr>
              <w:t>NOMBRE</w:t>
            </w:r>
          </w:p>
        </w:tc>
        <w:tc>
          <w:tcPr>
            <w:tcW w:w="3969" w:type="dxa"/>
            <w:vMerge w:val="restart"/>
            <w:tcBorders>
              <w:right w:val="single" w:sz="4" w:space="0" w:color="auto"/>
            </w:tcBorders>
            <w:vAlign w:val="center"/>
          </w:tcPr>
          <w:p w14:paraId="30EBDA29" w14:textId="77777777" w:rsidR="00783985" w:rsidRPr="00986EB7" w:rsidRDefault="00783985" w:rsidP="002B3D0E">
            <w:pPr>
              <w:jc w:val="center"/>
              <w:rPr>
                <w:rFonts w:ascii="Arial Narrow" w:hAnsi="Arial Narrow" w:cs="Arial"/>
                <w:bCs/>
              </w:rPr>
            </w:pPr>
            <w:r w:rsidRPr="00986EB7">
              <w:rPr>
                <w:rFonts w:ascii="Arial Narrow" w:hAnsi="Arial Narrow" w:cs="Arial"/>
                <w:bCs/>
              </w:rPr>
              <w:t>CARGO</w:t>
            </w:r>
          </w:p>
        </w:tc>
      </w:tr>
      <w:tr w:rsidR="00783985" w:rsidRPr="00986EB7" w14:paraId="314FA401" w14:textId="77777777" w:rsidTr="002B3D0E">
        <w:trPr>
          <w:trHeight w:val="292"/>
        </w:trPr>
        <w:tc>
          <w:tcPr>
            <w:tcW w:w="24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76075F" w14:textId="77777777" w:rsidR="00783985" w:rsidRPr="00986EB7" w:rsidRDefault="00783985" w:rsidP="002B3D0E">
            <w:pPr>
              <w:rPr>
                <w:rFonts w:ascii="Arial Narrow" w:hAnsi="Arial Narrow" w:cs="Arial"/>
                <w:bCs/>
              </w:rPr>
            </w:pPr>
            <w:r w:rsidRPr="00986EB7">
              <w:rPr>
                <w:rFonts w:ascii="Arial Narrow" w:hAnsi="Arial Narrow" w:cs="Arial"/>
                <w:bCs/>
              </w:rPr>
              <w:t>FECHA:</w:t>
            </w:r>
            <w:r>
              <w:rPr>
                <w:rFonts w:ascii="Arial Narrow" w:hAnsi="Arial Narrow" w:cs="Arial"/>
                <w:bCs/>
              </w:rPr>
              <w:t>24-08-2023</w:t>
            </w:r>
          </w:p>
        </w:tc>
        <w:tc>
          <w:tcPr>
            <w:tcW w:w="3119" w:type="dxa"/>
            <w:vMerge/>
            <w:tcBorders>
              <w:bottom w:val="dotted" w:sz="4" w:space="0" w:color="auto"/>
            </w:tcBorders>
            <w:vAlign w:val="center"/>
          </w:tcPr>
          <w:p w14:paraId="3505B4E8" w14:textId="77777777" w:rsidR="00783985" w:rsidRPr="00986EB7" w:rsidRDefault="00783985" w:rsidP="002B3D0E">
            <w:pPr>
              <w:rPr>
                <w:rFonts w:ascii="Arial Narrow" w:hAnsi="Arial Narrow" w:cs="Arial"/>
                <w:bCs/>
              </w:rPr>
            </w:pPr>
          </w:p>
        </w:tc>
        <w:tc>
          <w:tcPr>
            <w:tcW w:w="3969" w:type="dxa"/>
            <w:vMerge/>
            <w:tcBorders>
              <w:right w:val="single" w:sz="4" w:space="0" w:color="auto"/>
            </w:tcBorders>
            <w:vAlign w:val="center"/>
          </w:tcPr>
          <w:p w14:paraId="36FA099D" w14:textId="77777777" w:rsidR="00783985" w:rsidRPr="00986EB7" w:rsidRDefault="00783985" w:rsidP="002B3D0E">
            <w:pPr>
              <w:rPr>
                <w:rFonts w:ascii="Arial Narrow" w:hAnsi="Arial Narrow" w:cs="Arial"/>
                <w:bCs/>
              </w:rPr>
            </w:pPr>
          </w:p>
        </w:tc>
      </w:tr>
      <w:tr w:rsidR="00783985" w:rsidRPr="00986EB7" w14:paraId="7462D258" w14:textId="77777777" w:rsidTr="002B3D0E">
        <w:trPr>
          <w:trHeight w:val="592"/>
        </w:trPr>
        <w:tc>
          <w:tcPr>
            <w:tcW w:w="2405" w:type="dxa"/>
            <w:tcBorders>
              <w:bottom w:val="dotted" w:sz="4" w:space="0" w:color="auto"/>
            </w:tcBorders>
            <w:vAlign w:val="center"/>
          </w:tcPr>
          <w:p w14:paraId="57537747" w14:textId="77777777" w:rsidR="00783985" w:rsidRPr="00986EB7" w:rsidRDefault="00783985" w:rsidP="00783985">
            <w:pPr>
              <w:rPr>
                <w:rFonts w:ascii="Arial Narrow" w:hAnsi="Arial Narrow" w:cs="Arial"/>
                <w:bCs/>
              </w:rPr>
            </w:pPr>
            <w:r w:rsidRPr="00986EB7">
              <w:rPr>
                <w:rFonts w:ascii="Arial Narrow" w:hAnsi="Arial Narrow" w:cs="Arial"/>
                <w:bCs/>
              </w:rPr>
              <w:t>ELABORADO POR</w:t>
            </w:r>
          </w:p>
        </w:tc>
        <w:tc>
          <w:tcPr>
            <w:tcW w:w="3119" w:type="dxa"/>
            <w:tcBorders>
              <w:bottom w:val="dotted" w:sz="4" w:space="0" w:color="auto"/>
            </w:tcBorders>
            <w:vAlign w:val="center"/>
          </w:tcPr>
          <w:p w14:paraId="3813D27C" w14:textId="6B8D79B8" w:rsidR="00783985" w:rsidRPr="00986EB7" w:rsidRDefault="00783985" w:rsidP="00783985">
            <w:pPr>
              <w:rPr>
                <w:rFonts w:ascii="Arial Narrow" w:hAnsi="Arial Narrow" w:cs="Arial"/>
                <w:bCs/>
                <w:i/>
              </w:rPr>
            </w:pPr>
            <w:r>
              <w:rPr>
                <w:rFonts w:ascii="Arial Narrow" w:hAnsi="Arial Narrow" w:cs="Arial"/>
                <w:bCs/>
                <w:i/>
              </w:rPr>
              <w:t>Cristian Pérez Lagos</w:t>
            </w:r>
            <w:r>
              <w:rPr>
                <w:rFonts w:ascii="Arial Narrow" w:hAnsi="Arial Narrow" w:cs="Arial"/>
                <w:bCs/>
                <w:i/>
              </w:rPr>
              <w:t xml:space="preserve"> – Claudio Sanchez Toledo</w:t>
            </w:r>
          </w:p>
        </w:tc>
        <w:tc>
          <w:tcPr>
            <w:tcW w:w="3969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6B7EA3E7" w14:textId="35EA4F13" w:rsidR="00783985" w:rsidRPr="00986EB7" w:rsidRDefault="00783985" w:rsidP="00783985">
            <w:pPr>
              <w:rPr>
                <w:rFonts w:ascii="Arial Narrow" w:hAnsi="Arial Narrow" w:cs="Arial"/>
                <w:bCs/>
                <w:i/>
              </w:rPr>
            </w:pPr>
            <w:r>
              <w:rPr>
                <w:rFonts w:ascii="Arial Narrow" w:hAnsi="Arial Narrow" w:cs="Arial"/>
                <w:bCs/>
                <w:i/>
              </w:rPr>
              <w:t>Director de Finanzas</w:t>
            </w:r>
            <w:r>
              <w:rPr>
                <w:rFonts w:ascii="Arial Narrow" w:hAnsi="Arial Narrow" w:cs="Arial"/>
                <w:bCs/>
                <w:i/>
              </w:rPr>
              <w:t xml:space="preserve"> – Contador General</w:t>
            </w:r>
          </w:p>
        </w:tc>
      </w:tr>
      <w:tr w:rsidR="00783985" w:rsidRPr="00986EB7" w14:paraId="03C3AFA7" w14:textId="77777777" w:rsidTr="002B3D0E">
        <w:trPr>
          <w:trHeight w:val="559"/>
        </w:trPr>
        <w:tc>
          <w:tcPr>
            <w:tcW w:w="24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2C7CDF" w14:textId="77777777" w:rsidR="00783985" w:rsidRPr="00986EB7" w:rsidRDefault="00783985" w:rsidP="002B3D0E">
            <w:pPr>
              <w:rPr>
                <w:rFonts w:ascii="Arial Narrow" w:hAnsi="Arial Narrow" w:cs="Arial"/>
                <w:bCs/>
              </w:rPr>
            </w:pPr>
            <w:r w:rsidRPr="00986EB7">
              <w:rPr>
                <w:rFonts w:ascii="Arial Narrow" w:hAnsi="Arial Narrow" w:cs="Arial"/>
                <w:bCs/>
              </w:rPr>
              <w:t>REVISADO POR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BF3713" w14:textId="77777777" w:rsidR="00783985" w:rsidRPr="00986EB7" w:rsidRDefault="00783985" w:rsidP="002B3D0E">
            <w:pPr>
              <w:rPr>
                <w:rFonts w:ascii="Arial Narrow" w:hAnsi="Arial Narrow" w:cs="Arial"/>
                <w:bCs/>
                <w:i/>
              </w:rPr>
            </w:pPr>
            <w:r>
              <w:rPr>
                <w:rFonts w:ascii="Arial Narrow" w:hAnsi="Arial Narrow" w:cs="Arial"/>
                <w:bCs/>
                <w:i/>
              </w:rPr>
              <w:t>Cristian Pérez Lagos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B0B95B" w14:textId="77777777" w:rsidR="00783985" w:rsidRPr="00986EB7" w:rsidRDefault="00783985" w:rsidP="002B3D0E">
            <w:pPr>
              <w:rPr>
                <w:rFonts w:ascii="Arial Narrow" w:hAnsi="Arial Narrow" w:cs="Arial"/>
                <w:bCs/>
                <w:i/>
              </w:rPr>
            </w:pPr>
            <w:r>
              <w:rPr>
                <w:rFonts w:ascii="Arial Narrow" w:hAnsi="Arial Narrow" w:cs="Arial"/>
                <w:bCs/>
                <w:i/>
              </w:rPr>
              <w:t>Director de Finanzas</w:t>
            </w:r>
          </w:p>
        </w:tc>
      </w:tr>
      <w:tr w:rsidR="00783985" w:rsidRPr="00986EB7" w14:paraId="6892D866" w14:textId="77777777" w:rsidTr="002B3D0E">
        <w:trPr>
          <w:trHeight w:val="579"/>
        </w:trPr>
        <w:tc>
          <w:tcPr>
            <w:tcW w:w="2405" w:type="dxa"/>
            <w:tcBorders>
              <w:top w:val="dotted" w:sz="4" w:space="0" w:color="auto"/>
            </w:tcBorders>
            <w:vAlign w:val="center"/>
          </w:tcPr>
          <w:p w14:paraId="05365A1C" w14:textId="77777777" w:rsidR="00783985" w:rsidRPr="00986EB7" w:rsidRDefault="00783985" w:rsidP="002B3D0E">
            <w:pPr>
              <w:rPr>
                <w:rFonts w:ascii="Arial Narrow" w:hAnsi="Arial Narrow" w:cs="Arial"/>
                <w:bCs/>
              </w:rPr>
            </w:pPr>
            <w:r w:rsidRPr="00986EB7">
              <w:rPr>
                <w:rFonts w:ascii="Arial Narrow" w:hAnsi="Arial Narrow" w:cs="Arial"/>
                <w:bCs/>
              </w:rPr>
              <w:t>APROBADO POR</w:t>
            </w:r>
          </w:p>
        </w:tc>
        <w:tc>
          <w:tcPr>
            <w:tcW w:w="3119" w:type="dxa"/>
            <w:tcBorders>
              <w:top w:val="dotted" w:sz="4" w:space="0" w:color="auto"/>
            </w:tcBorders>
            <w:vAlign w:val="center"/>
          </w:tcPr>
          <w:p w14:paraId="112B9FBE" w14:textId="77777777" w:rsidR="00783985" w:rsidRPr="00986EB7" w:rsidRDefault="00783985" w:rsidP="002B3D0E">
            <w:pPr>
              <w:rPr>
                <w:rFonts w:ascii="Arial Narrow" w:hAnsi="Arial Narrow" w:cs="Arial"/>
                <w:bCs/>
                <w:i/>
              </w:rPr>
            </w:pPr>
            <w:r>
              <w:rPr>
                <w:rFonts w:ascii="Arial Narrow" w:hAnsi="Arial Narrow" w:cs="Arial"/>
                <w:bCs/>
                <w:i/>
              </w:rPr>
              <w:t>Pedro Gajardo Adaro</w:t>
            </w:r>
          </w:p>
        </w:tc>
        <w:tc>
          <w:tcPr>
            <w:tcW w:w="3969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519BFF02" w14:textId="77777777" w:rsidR="00783985" w:rsidRPr="00986EB7" w:rsidRDefault="00783985" w:rsidP="002B3D0E">
            <w:pPr>
              <w:rPr>
                <w:rFonts w:ascii="Arial Narrow" w:hAnsi="Arial Narrow" w:cs="Arial"/>
                <w:bCs/>
                <w:i/>
              </w:rPr>
            </w:pPr>
            <w:r>
              <w:rPr>
                <w:rFonts w:ascii="Arial Narrow" w:hAnsi="Arial Narrow" w:cs="Arial"/>
                <w:bCs/>
                <w:i/>
              </w:rPr>
              <w:t>Vicerrector de As. Econ. y Administrativos</w:t>
            </w:r>
          </w:p>
        </w:tc>
      </w:tr>
    </w:tbl>
    <w:p w14:paraId="34ECFDA7" w14:textId="77777777" w:rsidR="006212F5" w:rsidRDefault="00783985">
      <w:pPr>
        <w:spacing w:after="0" w:line="259" w:lineRule="auto"/>
        <w:ind w:left="69" w:firstLine="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br w:type="page"/>
      </w:r>
    </w:p>
    <w:p w14:paraId="02CBAE16" w14:textId="77777777" w:rsidR="006212F5" w:rsidRDefault="00783985">
      <w:pPr>
        <w:spacing w:after="334" w:line="259" w:lineRule="auto"/>
        <w:ind w:left="0" w:firstLine="0"/>
        <w:jc w:val="left"/>
      </w:pPr>
      <w:r>
        <w:lastRenderedPageBreak/>
        <w:t xml:space="preserve"> </w:t>
      </w:r>
    </w:p>
    <w:p w14:paraId="5AE2413B" w14:textId="77777777" w:rsidR="006212F5" w:rsidRDefault="00783985">
      <w:pPr>
        <w:pStyle w:val="Ttulo1"/>
      </w:pPr>
      <w:r>
        <w:t>Contenido</w:t>
      </w:r>
      <w:r>
        <w:t xml:space="preserve"> </w:t>
      </w:r>
    </w:p>
    <w:p w14:paraId="34ED59F7" w14:textId="0ACC9DAC" w:rsidR="006212F5" w:rsidRDefault="00783985">
      <w:pPr>
        <w:numPr>
          <w:ilvl w:val="0"/>
          <w:numId w:val="1"/>
        </w:numPr>
        <w:spacing w:after="123"/>
        <w:ind w:hanging="440"/>
      </w:pPr>
      <w:r>
        <w:t>Definiciones</w:t>
      </w:r>
      <w:r>
        <w:t xml:space="preserve"> </w:t>
      </w:r>
      <w:r>
        <w:t>.......</w:t>
      </w:r>
      <w:r>
        <w:t>.........................................................................................................................</w:t>
      </w:r>
      <w:r>
        <w:t xml:space="preserve"> </w:t>
      </w:r>
      <w:r>
        <w:t>3</w:t>
      </w:r>
      <w:r>
        <w:t xml:space="preserve"> </w:t>
      </w:r>
    </w:p>
    <w:p w14:paraId="10A127EF" w14:textId="66C98847" w:rsidR="006212F5" w:rsidRDefault="00783985">
      <w:pPr>
        <w:numPr>
          <w:ilvl w:val="0"/>
          <w:numId w:val="1"/>
        </w:numPr>
        <w:spacing w:after="123"/>
        <w:ind w:hanging="440"/>
      </w:pPr>
      <w:r>
        <w:t>Cuadro</w:t>
      </w:r>
      <w:r>
        <w:t xml:space="preserve"> </w:t>
      </w:r>
      <w:r>
        <w:t>Resumen</w:t>
      </w:r>
      <w:r>
        <w:t>.........................................................................................................................</w:t>
      </w:r>
      <w:r>
        <w:t xml:space="preserve"> </w:t>
      </w:r>
      <w:r>
        <w:t>4</w:t>
      </w:r>
      <w:r>
        <w:t xml:space="preserve"> </w:t>
      </w:r>
    </w:p>
    <w:p w14:paraId="1185AF14" w14:textId="77777777" w:rsidR="006212F5" w:rsidRDefault="00783985">
      <w:pPr>
        <w:numPr>
          <w:ilvl w:val="0"/>
          <w:numId w:val="1"/>
        </w:numPr>
        <w:spacing w:after="109"/>
        <w:ind w:hanging="440"/>
      </w:pPr>
      <w:r>
        <w:t>Artículo</w:t>
      </w:r>
      <w:r>
        <w:t xml:space="preserve"> </w:t>
      </w:r>
      <w:r>
        <w:t>46,</w:t>
      </w:r>
      <w:r>
        <w:t xml:space="preserve"> </w:t>
      </w:r>
      <w:r>
        <w:t>Ley</w:t>
      </w:r>
      <w:r>
        <w:t xml:space="preserve"> </w:t>
      </w:r>
      <w:r>
        <w:t>3.063</w:t>
      </w:r>
      <w:r>
        <w:t xml:space="preserve"> </w:t>
      </w:r>
      <w:r>
        <w:t>Rentas</w:t>
      </w:r>
      <w:r>
        <w:t xml:space="preserve"> </w:t>
      </w:r>
      <w:r>
        <w:t>Municipales</w:t>
      </w:r>
      <w:r>
        <w:t xml:space="preserve"> </w:t>
      </w:r>
      <w:r>
        <w:t>.................................................................................</w:t>
      </w:r>
      <w:r>
        <w:t xml:space="preserve"> </w:t>
      </w:r>
      <w:r>
        <w:t>6</w:t>
      </w:r>
      <w:r>
        <w:t xml:space="preserve"> </w:t>
      </w:r>
    </w:p>
    <w:p w14:paraId="509A4F08" w14:textId="0FA7691B" w:rsidR="006212F5" w:rsidRDefault="00783985">
      <w:pPr>
        <w:spacing w:after="0" w:line="349" w:lineRule="auto"/>
        <w:ind w:left="230"/>
      </w:pPr>
      <w:r>
        <w:t>Donantes</w:t>
      </w:r>
      <w:r>
        <w:t xml:space="preserve"> </w:t>
      </w:r>
      <w:r>
        <w:t>.............</w:t>
      </w:r>
      <w:r>
        <w:t>...........................................................................................................................</w:t>
      </w:r>
      <w:r>
        <w:t xml:space="preserve"> </w:t>
      </w:r>
      <w:r>
        <w:t>6</w:t>
      </w:r>
      <w:r>
        <w:t xml:space="preserve"> </w:t>
      </w:r>
      <w:r>
        <w:t>Forma</w:t>
      </w:r>
      <w:r>
        <w:t xml:space="preserve"> </w:t>
      </w:r>
      <w:r>
        <w:t>de</w:t>
      </w:r>
      <w:r>
        <w:t xml:space="preserve"> </w:t>
      </w:r>
      <w:r>
        <w:t>Donación</w:t>
      </w:r>
      <w:r>
        <w:t xml:space="preserve"> </w:t>
      </w:r>
      <w:r>
        <w:t>................</w:t>
      </w:r>
      <w:r>
        <w:t>........................................................................................................</w:t>
      </w:r>
      <w:r>
        <w:t xml:space="preserve"> </w:t>
      </w:r>
      <w:r>
        <w:t>6</w:t>
      </w:r>
      <w:r>
        <w:t xml:space="preserve"> </w:t>
      </w:r>
      <w:r>
        <w:t>Fin</w:t>
      </w:r>
      <w:r>
        <w:t xml:space="preserve"> </w:t>
      </w:r>
      <w:r>
        <w:t>de</w:t>
      </w:r>
      <w:r>
        <w:t xml:space="preserve"> </w:t>
      </w:r>
      <w:r>
        <w:t>la</w:t>
      </w:r>
      <w:r>
        <w:t xml:space="preserve"> </w:t>
      </w:r>
      <w:r>
        <w:t>Donación</w:t>
      </w:r>
      <w:r>
        <w:t xml:space="preserve"> </w:t>
      </w:r>
      <w:r>
        <w:t>......................</w:t>
      </w:r>
      <w:r>
        <w:t>...................................................................................................</w:t>
      </w:r>
      <w:r>
        <w:t xml:space="preserve"> </w:t>
      </w:r>
      <w:r>
        <w:t>6</w:t>
      </w:r>
      <w:r>
        <w:t xml:space="preserve"> </w:t>
      </w:r>
      <w:r>
        <w:t>Acreditación</w:t>
      </w:r>
      <w:r>
        <w:t xml:space="preserve"> </w:t>
      </w:r>
      <w:r>
        <w:t>................................</w:t>
      </w:r>
      <w:r>
        <w:t>...................................................................................................</w:t>
      </w:r>
      <w:r>
        <w:t xml:space="preserve"> </w:t>
      </w:r>
      <w:r>
        <w:t>6</w:t>
      </w:r>
      <w:r>
        <w:t xml:space="preserve"> </w:t>
      </w:r>
      <w:r>
        <w:t>Efecto</w:t>
      </w:r>
      <w:r>
        <w:t xml:space="preserve"> </w:t>
      </w:r>
      <w:r>
        <w:t>Tributario</w:t>
      </w:r>
      <w:r>
        <w:t xml:space="preserve"> </w:t>
      </w:r>
      <w:r>
        <w:t>.............................................................................................................................</w:t>
      </w:r>
      <w:r>
        <w:t xml:space="preserve"> </w:t>
      </w:r>
      <w:r>
        <w:t>6</w:t>
      </w:r>
      <w:r>
        <w:t xml:space="preserve"> </w:t>
      </w:r>
    </w:p>
    <w:p w14:paraId="4AD6CBA9" w14:textId="04EE96D0" w:rsidR="006212F5" w:rsidRDefault="00783985">
      <w:pPr>
        <w:spacing w:after="109"/>
        <w:ind w:left="230"/>
      </w:pPr>
      <w:r>
        <w:t>Observación</w:t>
      </w:r>
      <w:r>
        <w:t xml:space="preserve"> </w:t>
      </w:r>
      <w:r>
        <w:t>.............................</w:t>
      </w:r>
      <w:r>
        <w:t>.....</w:t>
      </w:r>
      <w:r>
        <w:t>.................................................................................................</w:t>
      </w:r>
      <w:r>
        <w:t xml:space="preserve"> </w:t>
      </w:r>
      <w:r>
        <w:t>6</w:t>
      </w:r>
      <w:r>
        <w:t xml:space="preserve"> </w:t>
      </w:r>
    </w:p>
    <w:p w14:paraId="2D4FDF7F" w14:textId="154D0C8D" w:rsidR="006212F5" w:rsidRDefault="00783985">
      <w:pPr>
        <w:spacing w:after="122"/>
        <w:ind w:left="230"/>
      </w:pPr>
      <w:r>
        <w:t>Procedimiento</w:t>
      </w:r>
      <w:r>
        <w:t xml:space="preserve"> </w:t>
      </w:r>
      <w:r>
        <w:t>.......................</w:t>
      </w:r>
      <w:r>
        <w:t>.........................................................................................................</w:t>
      </w:r>
      <w:r>
        <w:t xml:space="preserve"> </w:t>
      </w:r>
      <w:r>
        <w:t>6</w:t>
      </w:r>
      <w:r>
        <w:t xml:space="preserve"> </w:t>
      </w:r>
    </w:p>
    <w:p w14:paraId="6C3DE174" w14:textId="501C5DC9" w:rsidR="006212F5" w:rsidRDefault="00783985">
      <w:pPr>
        <w:numPr>
          <w:ilvl w:val="0"/>
          <w:numId w:val="1"/>
        </w:numPr>
        <w:spacing w:after="109"/>
        <w:ind w:hanging="440"/>
      </w:pPr>
      <w:r>
        <w:t>Artículo</w:t>
      </w:r>
      <w:r>
        <w:t xml:space="preserve"> </w:t>
      </w:r>
      <w:r>
        <w:t>69,</w:t>
      </w:r>
      <w:r>
        <w:t xml:space="preserve"> </w:t>
      </w:r>
      <w:r>
        <w:t>Ley</w:t>
      </w:r>
      <w:r>
        <w:t xml:space="preserve"> </w:t>
      </w:r>
      <w:r>
        <w:t>18.681</w:t>
      </w:r>
      <w:r>
        <w:t xml:space="preserve"> </w:t>
      </w:r>
      <w:r>
        <w:t>...............</w:t>
      </w:r>
      <w:r>
        <w:t>................................................................................................</w:t>
      </w:r>
      <w:r>
        <w:t xml:space="preserve"> </w:t>
      </w:r>
      <w:r>
        <w:t>7</w:t>
      </w:r>
      <w:r>
        <w:t xml:space="preserve"> </w:t>
      </w:r>
    </w:p>
    <w:p w14:paraId="1CFF0293" w14:textId="65027637" w:rsidR="006212F5" w:rsidRDefault="00783985">
      <w:pPr>
        <w:spacing w:after="0" w:line="349" w:lineRule="auto"/>
        <w:ind w:left="230"/>
      </w:pPr>
      <w:r>
        <w:t>Donantes</w:t>
      </w:r>
      <w:r>
        <w:t xml:space="preserve"> </w:t>
      </w:r>
      <w:r>
        <w:t>..........................................</w:t>
      </w:r>
      <w:r>
        <w:t>..............................................................................................</w:t>
      </w:r>
      <w:r>
        <w:t xml:space="preserve"> </w:t>
      </w:r>
      <w:r>
        <w:t>7</w:t>
      </w:r>
      <w:r>
        <w:t xml:space="preserve"> </w:t>
      </w:r>
      <w:r>
        <w:t>Forma</w:t>
      </w:r>
      <w:r>
        <w:t xml:space="preserve"> </w:t>
      </w:r>
      <w:r>
        <w:t>de</w:t>
      </w:r>
      <w:r>
        <w:t xml:space="preserve"> </w:t>
      </w:r>
      <w:r>
        <w:t>Donación</w:t>
      </w:r>
      <w:r>
        <w:t xml:space="preserve"> </w:t>
      </w:r>
      <w:r>
        <w:t>.........................</w:t>
      </w:r>
      <w:r>
        <w:t>...............................................................................................</w:t>
      </w:r>
      <w:r>
        <w:t xml:space="preserve"> </w:t>
      </w:r>
      <w:r>
        <w:t>7</w:t>
      </w:r>
      <w:r>
        <w:t xml:space="preserve"> </w:t>
      </w:r>
      <w:r>
        <w:t>Fin</w:t>
      </w:r>
      <w:r>
        <w:t xml:space="preserve"> </w:t>
      </w:r>
      <w:r>
        <w:t>de</w:t>
      </w:r>
      <w:r>
        <w:t xml:space="preserve"> </w:t>
      </w:r>
      <w:r>
        <w:t>la</w:t>
      </w:r>
      <w:r>
        <w:t xml:space="preserve"> </w:t>
      </w:r>
      <w:r>
        <w:t>Donación</w:t>
      </w:r>
      <w:r>
        <w:t xml:space="preserve"> </w:t>
      </w:r>
      <w:r>
        <w:t>............................</w:t>
      </w:r>
      <w:r>
        <w:t>..............................................................................................</w:t>
      </w:r>
      <w:r>
        <w:t xml:space="preserve"> </w:t>
      </w:r>
      <w:r>
        <w:t>7</w:t>
      </w:r>
      <w:r>
        <w:t xml:space="preserve"> </w:t>
      </w:r>
      <w:r>
        <w:t>Acreditación</w:t>
      </w:r>
      <w:r>
        <w:t xml:space="preserve"> </w:t>
      </w:r>
      <w:r>
        <w:t>..................................</w:t>
      </w:r>
      <w:r>
        <w:t>.................................................................................................</w:t>
      </w:r>
      <w:r>
        <w:t xml:space="preserve"> </w:t>
      </w:r>
      <w:r>
        <w:t>7</w:t>
      </w:r>
      <w:r>
        <w:t xml:space="preserve"> </w:t>
      </w:r>
      <w:r>
        <w:t>Efecto</w:t>
      </w:r>
      <w:r>
        <w:t xml:space="preserve"> </w:t>
      </w:r>
      <w:r>
        <w:t>Tributario</w:t>
      </w:r>
      <w:r>
        <w:t xml:space="preserve"> </w:t>
      </w:r>
      <w:r>
        <w:t>................................</w:t>
      </w:r>
      <w:r>
        <w:t>............................................................................................</w:t>
      </w:r>
      <w:r>
        <w:t xml:space="preserve"> </w:t>
      </w:r>
      <w:r>
        <w:t>7</w:t>
      </w:r>
      <w:r>
        <w:t xml:space="preserve"> </w:t>
      </w:r>
    </w:p>
    <w:p w14:paraId="7E127660" w14:textId="41377DD4" w:rsidR="006212F5" w:rsidRDefault="00783985">
      <w:pPr>
        <w:spacing w:after="107"/>
        <w:ind w:left="230"/>
      </w:pPr>
      <w:r>
        <w:t>Observación</w:t>
      </w:r>
      <w:r>
        <w:t xml:space="preserve"> </w:t>
      </w:r>
      <w:r>
        <w:t>....................</w:t>
      </w:r>
      <w:r>
        <w:t>................</w:t>
      </w:r>
      <w:r>
        <w:t>...............................................................................................</w:t>
      </w:r>
      <w:r>
        <w:t xml:space="preserve"> </w:t>
      </w:r>
      <w:r>
        <w:t>7</w:t>
      </w:r>
      <w:r>
        <w:t xml:space="preserve"> </w:t>
      </w:r>
    </w:p>
    <w:p w14:paraId="25542AD3" w14:textId="08E2F49A" w:rsidR="006212F5" w:rsidRDefault="00783985">
      <w:pPr>
        <w:spacing w:after="123"/>
        <w:ind w:left="230"/>
      </w:pPr>
      <w:r>
        <w:t>Procedimiento</w:t>
      </w:r>
      <w:r>
        <w:t xml:space="preserve"> </w:t>
      </w:r>
      <w:r>
        <w:t>......................</w:t>
      </w:r>
      <w:r>
        <w:t>..........................................................................................................</w:t>
      </w:r>
      <w:r>
        <w:t xml:space="preserve"> </w:t>
      </w:r>
      <w:r>
        <w:t>7</w:t>
      </w:r>
      <w:r>
        <w:t xml:space="preserve"> </w:t>
      </w:r>
    </w:p>
    <w:p w14:paraId="28FBB480" w14:textId="77777777" w:rsidR="006212F5" w:rsidRDefault="00783985">
      <w:pPr>
        <w:numPr>
          <w:ilvl w:val="0"/>
          <w:numId w:val="1"/>
        </w:numPr>
        <w:spacing w:after="109"/>
        <w:ind w:hanging="440"/>
      </w:pPr>
      <w:r>
        <w:t>Artículo</w:t>
      </w:r>
      <w:r>
        <w:t xml:space="preserve"> </w:t>
      </w:r>
      <w:r>
        <w:t>N°8,</w:t>
      </w:r>
      <w:r>
        <w:t xml:space="preserve"> </w:t>
      </w:r>
      <w:r>
        <w:t>Ley</w:t>
      </w:r>
      <w:r>
        <w:t xml:space="preserve"> </w:t>
      </w:r>
      <w:r>
        <w:t>18.985</w:t>
      </w:r>
      <w:r>
        <w:t xml:space="preserve"> </w:t>
      </w:r>
      <w:r>
        <w:t>Fines</w:t>
      </w:r>
      <w:r>
        <w:t xml:space="preserve"> </w:t>
      </w:r>
      <w:r>
        <w:t>Culturales</w:t>
      </w:r>
      <w:r>
        <w:t xml:space="preserve"> </w:t>
      </w:r>
      <w:r>
        <w:t>...................................................................................</w:t>
      </w:r>
      <w:r>
        <w:t xml:space="preserve"> </w:t>
      </w:r>
      <w:r>
        <w:t>8</w:t>
      </w:r>
      <w:r>
        <w:t xml:space="preserve"> </w:t>
      </w:r>
    </w:p>
    <w:p w14:paraId="5B484FCA" w14:textId="033E9FAA" w:rsidR="006212F5" w:rsidRDefault="00783985">
      <w:pPr>
        <w:spacing w:after="0" w:line="349" w:lineRule="auto"/>
        <w:ind w:left="230"/>
      </w:pPr>
      <w:r>
        <w:t>Donantes</w:t>
      </w:r>
      <w:r>
        <w:t xml:space="preserve"> </w:t>
      </w:r>
      <w:r>
        <w:t>.....................................................................</w:t>
      </w:r>
      <w:r>
        <w:t>...................................................................</w:t>
      </w:r>
      <w:r>
        <w:t xml:space="preserve"> </w:t>
      </w:r>
      <w:r>
        <w:t>8</w:t>
      </w:r>
      <w:r>
        <w:t xml:space="preserve"> </w:t>
      </w:r>
      <w:r>
        <w:t>Forma</w:t>
      </w:r>
      <w:r>
        <w:t xml:space="preserve"> </w:t>
      </w:r>
      <w:r>
        <w:t>de</w:t>
      </w:r>
      <w:r>
        <w:t xml:space="preserve"> </w:t>
      </w:r>
      <w:r>
        <w:t>Donación</w:t>
      </w:r>
      <w:r>
        <w:t xml:space="preserve"> </w:t>
      </w:r>
      <w:r>
        <w:t>..................................................</w:t>
      </w:r>
      <w:r>
        <w:t>......................................................................</w:t>
      </w:r>
      <w:r>
        <w:t xml:space="preserve"> </w:t>
      </w:r>
      <w:r>
        <w:t>8</w:t>
      </w:r>
      <w:r>
        <w:t xml:space="preserve"> </w:t>
      </w:r>
      <w:r>
        <w:t>Fin</w:t>
      </w:r>
      <w:r>
        <w:t xml:space="preserve"> </w:t>
      </w:r>
      <w:r>
        <w:t>de</w:t>
      </w:r>
      <w:r>
        <w:t xml:space="preserve"> </w:t>
      </w:r>
      <w:r>
        <w:t>la</w:t>
      </w:r>
      <w:r>
        <w:t xml:space="preserve"> </w:t>
      </w:r>
      <w:r>
        <w:t>Donación</w:t>
      </w:r>
      <w:r>
        <w:t xml:space="preserve"> </w:t>
      </w:r>
      <w:r>
        <w:t>....................................................</w:t>
      </w:r>
      <w:r>
        <w:t>......................................................................</w:t>
      </w:r>
      <w:r>
        <w:t xml:space="preserve"> </w:t>
      </w:r>
      <w:r>
        <w:t>8</w:t>
      </w:r>
      <w:r>
        <w:t xml:space="preserve"> </w:t>
      </w:r>
      <w:r>
        <w:t>Acreditación</w:t>
      </w:r>
      <w:r>
        <w:t xml:space="preserve"> </w:t>
      </w:r>
      <w:r>
        <w:t>..............................................................</w:t>
      </w:r>
      <w:r>
        <w:t>.....................................................................</w:t>
      </w:r>
      <w:r>
        <w:t xml:space="preserve"> </w:t>
      </w:r>
      <w:r>
        <w:t>8</w:t>
      </w:r>
      <w:r>
        <w:t xml:space="preserve"> </w:t>
      </w:r>
      <w:r>
        <w:t>Efecto</w:t>
      </w:r>
      <w:r>
        <w:t xml:space="preserve"> </w:t>
      </w:r>
      <w:r>
        <w:t>Tributario</w:t>
      </w:r>
      <w:r>
        <w:t xml:space="preserve"> </w:t>
      </w:r>
      <w:r>
        <w:t>.............................................................................................................................</w:t>
      </w:r>
      <w:r>
        <w:t xml:space="preserve"> </w:t>
      </w:r>
      <w:r>
        <w:t>8</w:t>
      </w:r>
      <w:r>
        <w:t xml:space="preserve"> </w:t>
      </w:r>
    </w:p>
    <w:p w14:paraId="0029E88E" w14:textId="0952D4F1" w:rsidR="006212F5" w:rsidRDefault="00783985">
      <w:pPr>
        <w:spacing w:after="109"/>
        <w:ind w:left="230"/>
      </w:pPr>
      <w:r>
        <w:t>Observación</w:t>
      </w:r>
      <w:r>
        <w:t xml:space="preserve"> </w:t>
      </w:r>
      <w:r>
        <w:t>...........................................................</w:t>
      </w:r>
      <w:r>
        <w:t>........................................................................</w:t>
      </w:r>
      <w:r>
        <w:t xml:space="preserve"> </w:t>
      </w:r>
      <w:r>
        <w:t>8</w:t>
      </w:r>
      <w:r>
        <w:t xml:space="preserve"> </w:t>
      </w:r>
    </w:p>
    <w:p w14:paraId="62CB3FD7" w14:textId="49BFE523" w:rsidR="006212F5" w:rsidRDefault="00783985">
      <w:pPr>
        <w:spacing w:after="123"/>
        <w:ind w:left="230"/>
      </w:pPr>
      <w:r>
        <w:t>Procedimiento</w:t>
      </w:r>
      <w:r>
        <w:t xml:space="preserve"> </w:t>
      </w:r>
      <w:r>
        <w:t>........................................................</w:t>
      </w:r>
      <w:r>
        <w:t>........................................................................</w:t>
      </w:r>
      <w:r>
        <w:t xml:space="preserve"> </w:t>
      </w:r>
      <w:r>
        <w:t>8</w:t>
      </w:r>
      <w:r>
        <w:t xml:space="preserve"> </w:t>
      </w:r>
    </w:p>
    <w:p w14:paraId="2A5CF40C" w14:textId="77777777" w:rsidR="006212F5" w:rsidRDefault="00783985">
      <w:pPr>
        <w:numPr>
          <w:ilvl w:val="0"/>
          <w:numId w:val="1"/>
        </w:numPr>
        <w:spacing w:after="109"/>
        <w:ind w:hanging="440"/>
      </w:pPr>
      <w:r>
        <w:t>Artículo</w:t>
      </w:r>
      <w:r>
        <w:t xml:space="preserve"> </w:t>
      </w:r>
      <w:r>
        <w:t>N°31</w:t>
      </w:r>
      <w:r>
        <w:t xml:space="preserve"> </w:t>
      </w:r>
      <w:r>
        <w:t>–</w:t>
      </w:r>
      <w:r>
        <w:t xml:space="preserve"> </w:t>
      </w:r>
      <w:proofErr w:type="spellStart"/>
      <w:r>
        <w:t>N°</w:t>
      </w:r>
      <w:proofErr w:type="spellEnd"/>
      <w:r>
        <w:t xml:space="preserve"> </w:t>
      </w:r>
      <w:r>
        <w:t>7,</w:t>
      </w:r>
      <w:r>
        <w:t xml:space="preserve"> </w:t>
      </w:r>
      <w:r>
        <w:t>DL</w:t>
      </w:r>
      <w:r>
        <w:t xml:space="preserve"> </w:t>
      </w:r>
      <w:r>
        <w:t>824</w:t>
      </w:r>
      <w:r>
        <w:t xml:space="preserve"> </w:t>
      </w:r>
      <w:r>
        <w:t>.......................................................................................................</w:t>
      </w:r>
      <w:r>
        <w:t xml:space="preserve"> </w:t>
      </w:r>
      <w:r>
        <w:t>9</w:t>
      </w:r>
      <w:r>
        <w:t xml:space="preserve"> </w:t>
      </w:r>
    </w:p>
    <w:p w14:paraId="4B0B4986" w14:textId="6409815E" w:rsidR="006212F5" w:rsidRDefault="00783985">
      <w:pPr>
        <w:spacing w:after="100" w:line="349" w:lineRule="auto"/>
        <w:ind w:left="230"/>
      </w:pPr>
      <w:r>
        <w:t>Donantes</w:t>
      </w:r>
      <w:r>
        <w:t xml:space="preserve"> </w:t>
      </w:r>
      <w:r>
        <w:t>................................................................</w:t>
      </w:r>
      <w:r>
        <w:t>........................................................................</w:t>
      </w:r>
      <w:r>
        <w:t xml:space="preserve"> </w:t>
      </w:r>
      <w:r>
        <w:t>9</w:t>
      </w:r>
      <w:r>
        <w:t xml:space="preserve"> </w:t>
      </w:r>
      <w:r>
        <w:t>Forma</w:t>
      </w:r>
      <w:r>
        <w:t xml:space="preserve"> </w:t>
      </w:r>
      <w:r>
        <w:t>de</w:t>
      </w:r>
      <w:r>
        <w:t xml:space="preserve"> </w:t>
      </w:r>
      <w:r>
        <w:t>Donación</w:t>
      </w:r>
      <w:r>
        <w:t xml:space="preserve"> </w:t>
      </w:r>
      <w:r>
        <w:t>................................................</w:t>
      </w:r>
      <w:r>
        <w:t>........................................................................</w:t>
      </w:r>
      <w:r>
        <w:t xml:space="preserve"> </w:t>
      </w:r>
      <w:r>
        <w:t>9</w:t>
      </w:r>
      <w:r>
        <w:t xml:space="preserve"> </w:t>
      </w:r>
      <w:r>
        <w:t>Fin</w:t>
      </w:r>
      <w:r>
        <w:t xml:space="preserve"> </w:t>
      </w:r>
      <w:r>
        <w:t>de</w:t>
      </w:r>
      <w:r>
        <w:t xml:space="preserve"> </w:t>
      </w:r>
      <w:r>
        <w:t>la</w:t>
      </w:r>
      <w:r>
        <w:t xml:space="preserve"> </w:t>
      </w:r>
      <w:r>
        <w:t>Donación</w:t>
      </w:r>
      <w:r>
        <w:t xml:space="preserve"> </w:t>
      </w:r>
      <w:r>
        <w:t>..................................................</w:t>
      </w:r>
      <w:r>
        <w:t>........................................................................</w:t>
      </w:r>
      <w:r>
        <w:t xml:space="preserve"> </w:t>
      </w:r>
      <w:r>
        <w:t>9</w:t>
      </w:r>
      <w:r>
        <w:t xml:space="preserve"> </w:t>
      </w:r>
      <w:r>
        <w:lastRenderedPageBreak/>
        <w:t>Acreditación</w:t>
      </w:r>
      <w:r>
        <w:t xml:space="preserve"> </w:t>
      </w:r>
      <w:r>
        <w:t>.....................................................</w:t>
      </w:r>
      <w:r>
        <w:t>..............................................................................</w:t>
      </w:r>
      <w:r>
        <w:t xml:space="preserve"> </w:t>
      </w:r>
      <w:r>
        <w:t>9</w:t>
      </w:r>
      <w:r>
        <w:t xml:space="preserve"> </w:t>
      </w:r>
      <w:r>
        <w:t>Efecto</w:t>
      </w:r>
      <w:r>
        <w:t xml:space="preserve"> </w:t>
      </w:r>
      <w:r>
        <w:t>Tributario</w:t>
      </w:r>
      <w:r>
        <w:t xml:space="preserve"> </w:t>
      </w:r>
      <w:r>
        <w:t>......................................................</w:t>
      </w:r>
      <w:r>
        <w:t>......................................................................</w:t>
      </w:r>
      <w:r>
        <w:t xml:space="preserve"> </w:t>
      </w:r>
      <w:r>
        <w:t>9</w:t>
      </w:r>
      <w:r>
        <w:t xml:space="preserve"> </w:t>
      </w:r>
    </w:p>
    <w:p w14:paraId="0B10795E" w14:textId="46140A72" w:rsidR="006212F5" w:rsidRDefault="00783985">
      <w:pPr>
        <w:spacing w:after="109"/>
        <w:ind w:left="230"/>
      </w:pPr>
      <w:r>
        <w:t>Observación</w:t>
      </w:r>
      <w:r>
        <w:t xml:space="preserve"> </w:t>
      </w:r>
      <w:r>
        <w:t>..........................................................</w:t>
      </w:r>
      <w:r>
        <w:t>.........................................................................</w:t>
      </w:r>
      <w:r>
        <w:t xml:space="preserve"> </w:t>
      </w:r>
      <w:r>
        <w:t>9</w:t>
      </w:r>
      <w:r>
        <w:t xml:space="preserve"> </w:t>
      </w:r>
    </w:p>
    <w:p w14:paraId="120CBCE7" w14:textId="09E1A45D" w:rsidR="006212F5" w:rsidRDefault="00783985">
      <w:pPr>
        <w:spacing w:after="109"/>
        <w:ind w:left="230"/>
      </w:pPr>
      <w:r>
        <w:t>Procedimiento</w:t>
      </w:r>
      <w:r>
        <w:t xml:space="preserve"> </w:t>
      </w:r>
      <w:r>
        <w:t>.....................................................</w:t>
      </w:r>
      <w:r>
        <w:t>...........................................................................</w:t>
      </w:r>
      <w:r>
        <w:t xml:space="preserve"> </w:t>
      </w:r>
      <w:r>
        <w:t>9</w:t>
      </w:r>
      <w:r>
        <w:t xml:space="preserve"> </w:t>
      </w:r>
    </w:p>
    <w:p w14:paraId="0DB7B4C6" w14:textId="74DD3A58" w:rsidR="006212F5" w:rsidRDefault="00783985">
      <w:pPr>
        <w:numPr>
          <w:ilvl w:val="0"/>
          <w:numId w:val="1"/>
        </w:numPr>
        <w:spacing w:after="0" w:line="349" w:lineRule="auto"/>
        <w:ind w:hanging="440"/>
      </w:pPr>
      <w:r>
        <w:t>Ley</w:t>
      </w:r>
      <w:r>
        <w:t xml:space="preserve"> </w:t>
      </w:r>
      <w:r>
        <w:t>20.241</w:t>
      </w:r>
      <w:r>
        <w:t xml:space="preserve"> </w:t>
      </w:r>
      <w:r>
        <w:t>(I+D)</w:t>
      </w:r>
      <w:r>
        <w:t xml:space="preserve"> </w:t>
      </w:r>
      <w:r>
        <w:t>........................................................................................................................</w:t>
      </w:r>
      <w:r>
        <w:t xml:space="preserve"> </w:t>
      </w:r>
      <w:r>
        <w:t>10</w:t>
      </w:r>
      <w:r>
        <w:t xml:space="preserve"> </w:t>
      </w:r>
      <w:r>
        <w:t>Donantes</w:t>
      </w:r>
      <w:r>
        <w:t xml:space="preserve"> </w:t>
      </w:r>
      <w:r>
        <w:t>..............................................................</w:t>
      </w:r>
      <w:r>
        <w:t>....................................................................</w:t>
      </w:r>
      <w:r>
        <w:t xml:space="preserve"> </w:t>
      </w:r>
      <w:r>
        <w:t>10</w:t>
      </w:r>
      <w:r>
        <w:t xml:space="preserve"> </w:t>
      </w:r>
      <w:r>
        <w:t>Forma</w:t>
      </w:r>
      <w:r>
        <w:t xml:space="preserve"> </w:t>
      </w:r>
      <w:r>
        <w:t>de</w:t>
      </w:r>
      <w:r>
        <w:t xml:space="preserve"> </w:t>
      </w:r>
      <w:r>
        <w:t>Donación</w:t>
      </w:r>
      <w:r>
        <w:t xml:space="preserve"> </w:t>
      </w:r>
      <w:r>
        <w:t>...........................................</w:t>
      </w:r>
      <w:r>
        <w:t>.......................................................................</w:t>
      </w:r>
      <w:r>
        <w:t xml:space="preserve"> </w:t>
      </w:r>
      <w:r>
        <w:t>10</w:t>
      </w:r>
      <w:r>
        <w:t xml:space="preserve"> </w:t>
      </w:r>
      <w:r>
        <w:t>Fin</w:t>
      </w:r>
      <w:r>
        <w:t xml:space="preserve"> </w:t>
      </w:r>
      <w:r>
        <w:t>de</w:t>
      </w:r>
      <w:r>
        <w:t xml:space="preserve"> </w:t>
      </w:r>
      <w:r>
        <w:t>la</w:t>
      </w:r>
      <w:r>
        <w:t xml:space="preserve"> </w:t>
      </w:r>
      <w:r>
        <w:t>Donación</w:t>
      </w:r>
      <w:r>
        <w:t xml:space="preserve"> </w:t>
      </w:r>
      <w:r>
        <w:t>...............................................</w:t>
      </w:r>
      <w:r>
        <w:t>.....................................................................</w:t>
      </w:r>
      <w:r>
        <w:t xml:space="preserve"> </w:t>
      </w:r>
      <w:r>
        <w:t>10</w:t>
      </w:r>
      <w:r>
        <w:t xml:space="preserve"> </w:t>
      </w:r>
      <w:r>
        <w:t>Acreditación</w:t>
      </w:r>
      <w:r>
        <w:t xml:space="preserve"> </w:t>
      </w:r>
      <w:r>
        <w:t>.........................................................</w:t>
      </w:r>
      <w:r>
        <w:t>....................................................................</w:t>
      </w:r>
      <w:r>
        <w:t xml:space="preserve"> </w:t>
      </w:r>
      <w:r>
        <w:t>10</w:t>
      </w:r>
      <w:r>
        <w:t xml:space="preserve"> </w:t>
      </w:r>
      <w:r>
        <w:t>Certificación</w:t>
      </w:r>
      <w:r>
        <w:t xml:space="preserve"> </w:t>
      </w:r>
      <w:r>
        <w:t>a</w:t>
      </w:r>
      <w:r>
        <w:t xml:space="preserve"> </w:t>
      </w:r>
      <w:r>
        <w:t>través</w:t>
      </w:r>
      <w:r>
        <w:t xml:space="preserve"> </w:t>
      </w:r>
      <w:r>
        <w:t>de</w:t>
      </w:r>
      <w:r>
        <w:t xml:space="preserve"> </w:t>
      </w:r>
      <w:r>
        <w:t>CORFO</w:t>
      </w:r>
      <w:r>
        <w:t xml:space="preserve"> </w:t>
      </w:r>
      <w:r>
        <w:t>con</w:t>
      </w:r>
      <w:r>
        <w:t xml:space="preserve"> </w:t>
      </w:r>
      <w:r>
        <w:t>contratos</w:t>
      </w:r>
      <w:r>
        <w:t xml:space="preserve"> </w:t>
      </w:r>
      <w:r>
        <w:t>o</w:t>
      </w:r>
      <w:r>
        <w:t xml:space="preserve"> </w:t>
      </w:r>
      <w:r>
        <w:t>proyectos</w:t>
      </w:r>
      <w:r>
        <w:t xml:space="preserve"> </w:t>
      </w:r>
      <w:r>
        <w:t>I+D.</w:t>
      </w:r>
      <w:r>
        <w:t xml:space="preserve"> </w:t>
      </w:r>
      <w:r>
        <w:t>.....</w:t>
      </w:r>
      <w:r>
        <w:t>.........................................</w:t>
      </w:r>
      <w:r>
        <w:t xml:space="preserve"> </w:t>
      </w:r>
      <w:r>
        <w:t>10</w:t>
      </w:r>
      <w:r>
        <w:t xml:space="preserve"> </w:t>
      </w:r>
    </w:p>
    <w:p w14:paraId="5B9ED503" w14:textId="77777777" w:rsidR="006212F5" w:rsidRDefault="00783985">
      <w:pPr>
        <w:spacing w:after="108"/>
        <w:ind w:left="230"/>
      </w:pPr>
      <w:r>
        <w:t>Efecto</w:t>
      </w:r>
      <w:r>
        <w:t xml:space="preserve"> </w:t>
      </w:r>
      <w:r>
        <w:t>Tributario</w:t>
      </w:r>
      <w:r>
        <w:t xml:space="preserve"> </w:t>
      </w:r>
      <w:r>
        <w:t>...........................................................................................................................</w:t>
      </w:r>
      <w:r>
        <w:t xml:space="preserve"> </w:t>
      </w:r>
      <w:r>
        <w:t>10</w:t>
      </w:r>
      <w:r>
        <w:t xml:space="preserve"> </w:t>
      </w:r>
    </w:p>
    <w:p w14:paraId="775EC00F" w14:textId="4E0D8DA6" w:rsidR="006212F5" w:rsidRDefault="00783985">
      <w:pPr>
        <w:spacing w:after="109"/>
        <w:ind w:left="230"/>
      </w:pPr>
      <w:r>
        <w:t>Observación</w:t>
      </w:r>
      <w:r>
        <w:t xml:space="preserve"> </w:t>
      </w:r>
      <w:r>
        <w:t>...............................................................................</w:t>
      </w:r>
      <w:r>
        <w:t>..................................................</w:t>
      </w:r>
      <w:r>
        <w:t xml:space="preserve"> </w:t>
      </w:r>
      <w:r>
        <w:t>10</w:t>
      </w:r>
      <w:r>
        <w:t xml:space="preserve"> </w:t>
      </w:r>
    </w:p>
    <w:p w14:paraId="08FAF5D7" w14:textId="79000A12" w:rsidR="006212F5" w:rsidRDefault="00783985">
      <w:pPr>
        <w:spacing w:after="107"/>
        <w:ind w:left="230"/>
      </w:pPr>
      <w:r>
        <w:t>Procedimiento</w:t>
      </w:r>
      <w:r>
        <w:t xml:space="preserve"> </w:t>
      </w:r>
      <w:r>
        <w:t>......................................................................</w:t>
      </w:r>
      <w:r>
        <w:t>........................................................</w:t>
      </w:r>
      <w:r>
        <w:t xml:space="preserve"> </w:t>
      </w:r>
      <w:r>
        <w:t>10</w:t>
      </w:r>
      <w:r>
        <w:t xml:space="preserve"> </w:t>
      </w:r>
    </w:p>
    <w:p w14:paraId="1EB5EC49" w14:textId="118F3C8B" w:rsidR="006212F5" w:rsidRDefault="00783985">
      <w:pPr>
        <w:spacing w:after="123"/>
        <w:ind w:left="-5"/>
      </w:pPr>
      <w:r>
        <w:t>Procedimientos</w:t>
      </w:r>
      <w:r>
        <w:t xml:space="preserve"> </w:t>
      </w:r>
      <w:r>
        <w:t>........................................................................</w:t>
      </w:r>
      <w:r>
        <w:t>........................................................</w:t>
      </w:r>
      <w:r>
        <w:t xml:space="preserve"> </w:t>
      </w:r>
      <w:r>
        <w:t>11</w:t>
      </w:r>
      <w:r>
        <w:t xml:space="preserve"> </w:t>
      </w:r>
    </w:p>
    <w:p w14:paraId="44366251" w14:textId="3F125878" w:rsidR="006212F5" w:rsidRDefault="00783985">
      <w:pPr>
        <w:numPr>
          <w:ilvl w:val="1"/>
          <w:numId w:val="1"/>
        </w:numPr>
        <w:spacing w:after="123"/>
        <w:ind w:hanging="440"/>
      </w:pPr>
      <w:r>
        <w:t>Procedimiento</w:t>
      </w:r>
      <w:r>
        <w:t xml:space="preserve"> </w:t>
      </w:r>
      <w:r>
        <w:t>Tipo</w:t>
      </w:r>
      <w:r>
        <w:t xml:space="preserve"> </w:t>
      </w:r>
      <w:r>
        <w:t>A</w:t>
      </w:r>
      <w:r>
        <w:t xml:space="preserve"> </w:t>
      </w:r>
      <w:r>
        <w:t>....................................................</w:t>
      </w:r>
      <w:r>
        <w:t>.......................................................</w:t>
      </w:r>
      <w:r>
        <w:t xml:space="preserve"> </w:t>
      </w:r>
      <w:r>
        <w:t>11</w:t>
      </w:r>
      <w:r>
        <w:t xml:space="preserve"> </w:t>
      </w:r>
    </w:p>
    <w:p w14:paraId="7566A74C" w14:textId="3DD8C15F" w:rsidR="006212F5" w:rsidRDefault="00783985">
      <w:pPr>
        <w:numPr>
          <w:ilvl w:val="1"/>
          <w:numId w:val="1"/>
        </w:numPr>
        <w:spacing w:after="123"/>
        <w:ind w:hanging="440"/>
      </w:pPr>
      <w:r>
        <w:t>Procedimiento</w:t>
      </w:r>
      <w:r>
        <w:t xml:space="preserve"> </w:t>
      </w:r>
      <w:r>
        <w:t>Tipo</w:t>
      </w:r>
      <w:r>
        <w:t xml:space="preserve"> </w:t>
      </w:r>
      <w:r>
        <w:t>B</w:t>
      </w:r>
      <w:r>
        <w:t xml:space="preserve"> </w:t>
      </w:r>
      <w:r>
        <w:t>...................................................</w:t>
      </w:r>
      <w:r>
        <w:t>........................................................</w:t>
      </w:r>
      <w:r>
        <w:t xml:space="preserve"> </w:t>
      </w:r>
      <w:r>
        <w:t>11</w:t>
      </w:r>
      <w:r>
        <w:t xml:space="preserve"> </w:t>
      </w:r>
    </w:p>
    <w:p w14:paraId="7E2D01B2" w14:textId="3F7F21D1" w:rsidR="006212F5" w:rsidRDefault="00783985">
      <w:pPr>
        <w:numPr>
          <w:ilvl w:val="1"/>
          <w:numId w:val="1"/>
        </w:numPr>
        <w:spacing w:after="123"/>
        <w:ind w:hanging="440"/>
      </w:pPr>
      <w:r>
        <w:t>Procedimiento</w:t>
      </w:r>
      <w:r>
        <w:t xml:space="preserve"> </w:t>
      </w:r>
      <w:r>
        <w:t>Tipo</w:t>
      </w:r>
      <w:r>
        <w:t xml:space="preserve"> </w:t>
      </w:r>
      <w:r>
        <w:t>C</w:t>
      </w:r>
      <w:r>
        <w:t xml:space="preserve"> </w:t>
      </w:r>
      <w:r>
        <w:t>....................................................</w:t>
      </w:r>
      <w:r>
        <w:t>.......................................................</w:t>
      </w:r>
      <w:r>
        <w:t xml:space="preserve"> </w:t>
      </w:r>
      <w:r>
        <w:t>12</w:t>
      </w:r>
      <w:r>
        <w:t xml:space="preserve"> </w:t>
      </w:r>
    </w:p>
    <w:p w14:paraId="1FA709DE" w14:textId="0B4133A2" w:rsidR="006212F5" w:rsidRDefault="00783985">
      <w:pPr>
        <w:numPr>
          <w:ilvl w:val="1"/>
          <w:numId w:val="1"/>
        </w:numPr>
        <w:spacing w:after="109"/>
        <w:ind w:hanging="440"/>
      </w:pPr>
      <w:r>
        <w:t>Procedimiento</w:t>
      </w:r>
      <w:r>
        <w:t xml:space="preserve"> </w:t>
      </w:r>
      <w:r>
        <w:t>Tipo</w:t>
      </w:r>
      <w:r>
        <w:t xml:space="preserve"> </w:t>
      </w:r>
      <w:r>
        <w:t>D</w:t>
      </w:r>
      <w:r>
        <w:t xml:space="preserve"> </w:t>
      </w:r>
      <w:r>
        <w:t>.......................................................</w:t>
      </w:r>
      <w:r>
        <w:t>....................................................</w:t>
      </w:r>
      <w:r>
        <w:t xml:space="preserve"> </w:t>
      </w:r>
      <w:r>
        <w:t>12</w:t>
      </w:r>
      <w:r>
        <w:t xml:space="preserve"> </w:t>
      </w:r>
    </w:p>
    <w:p w14:paraId="66325B65" w14:textId="5F66861F" w:rsidR="006212F5" w:rsidRDefault="00783985">
      <w:pPr>
        <w:spacing w:line="348" w:lineRule="auto"/>
        <w:ind w:left="-5"/>
      </w:pPr>
      <w:r>
        <w:t>Anexos</w:t>
      </w:r>
      <w:r>
        <w:t xml:space="preserve"> </w:t>
      </w:r>
      <w:r>
        <w:t>..........................................................................................</w:t>
      </w:r>
      <w:r>
        <w:t>....................................................</w:t>
      </w:r>
      <w:r>
        <w:t xml:space="preserve"> </w:t>
      </w:r>
      <w:r>
        <w:t>13</w:t>
      </w:r>
      <w:r>
        <w:t xml:space="preserve"> </w:t>
      </w:r>
    </w:p>
    <w:p w14:paraId="34E9120D" w14:textId="77777777" w:rsidR="006212F5" w:rsidRDefault="00783985">
      <w:pPr>
        <w:spacing w:line="348" w:lineRule="auto"/>
        <w:ind w:left="-5"/>
      </w:pPr>
      <w:r>
        <w:t xml:space="preserve"> </w:t>
      </w:r>
    </w:p>
    <w:p w14:paraId="6C6646D3" w14:textId="23876F4B" w:rsidR="00783985" w:rsidRDefault="00783985">
      <w:pPr>
        <w:spacing w:after="0" w:line="259" w:lineRule="auto"/>
        <w:ind w:left="0" w:firstLine="0"/>
        <w:jc w:val="left"/>
        <w:rPr>
          <w:color w:val="2D73B4"/>
          <w:sz w:val="32"/>
        </w:rPr>
      </w:pPr>
      <w:r>
        <w:t xml:space="preserve"> </w:t>
      </w:r>
      <w:r>
        <w:tab/>
      </w:r>
      <w:r>
        <w:rPr>
          <w:color w:val="2D73B4"/>
          <w:sz w:val="32"/>
        </w:rPr>
        <w:t xml:space="preserve"> </w:t>
      </w:r>
    </w:p>
    <w:p w14:paraId="1DC567C4" w14:textId="77777777" w:rsidR="00783985" w:rsidRDefault="00783985">
      <w:pPr>
        <w:spacing w:after="160" w:line="278" w:lineRule="auto"/>
        <w:ind w:left="0" w:firstLine="0"/>
        <w:jc w:val="left"/>
        <w:rPr>
          <w:color w:val="2D73B4"/>
          <w:sz w:val="32"/>
        </w:rPr>
      </w:pPr>
      <w:r>
        <w:rPr>
          <w:color w:val="2D73B4"/>
          <w:sz w:val="32"/>
        </w:rPr>
        <w:br w:type="page"/>
      </w:r>
    </w:p>
    <w:p w14:paraId="1E1194D5" w14:textId="77777777" w:rsidR="006212F5" w:rsidRDefault="006212F5">
      <w:pPr>
        <w:spacing w:after="0" w:line="259" w:lineRule="auto"/>
        <w:ind w:left="0" w:firstLine="0"/>
        <w:jc w:val="left"/>
      </w:pPr>
    </w:p>
    <w:p w14:paraId="2AB7FF25" w14:textId="77777777" w:rsidR="006212F5" w:rsidRDefault="00783985">
      <w:pPr>
        <w:pStyle w:val="Ttulo1"/>
        <w:ind w:left="355"/>
      </w:pPr>
      <w:r>
        <w:t>1.</w:t>
      </w:r>
      <w:r>
        <w:rPr>
          <w:rFonts w:ascii="Arial" w:eastAsia="Arial" w:hAnsi="Arial" w:cs="Arial"/>
        </w:rPr>
        <w:t xml:space="preserve"> </w:t>
      </w:r>
      <w:r>
        <w:t>Definiciones</w:t>
      </w:r>
      <w:r>
        <w:t xml:space="preserve"> </w:t>
      </w:r>
    </w:p>
    <w:p w14:paraId="6FC3F6E5" w14:textId="77777777" w:rsidR="006212F5" w:rsidRDefault="00783985">
      <w:pPr>
        <w:spacing w:after="159" w:line="259" w:lineRule="auto"/>
        <w:ind w:left="0" w:firstLine="0"/>
        <w:jc w:val="left"/>
      </w:pPr>
      <w:r>
        <w:t xml:space="preserve"> </w:t>
      </w:r>
    </w:p>
    <w:p w14:paraId="4BE3A1D5" w14:textId="77777777" w:rsidR="006212F5" w:rsidRDefault="00783985">
      <w:pPr>
        <w:spacing w:after="107"/>
        <w:ind w:left="-5"/>
      </w:pPr>
      <w:r>
        <w:rPr>
          <w:b/>
        </w:rPr>
        <w:t>Donante</w:t>
      </w:r>
      <w:r>
        <w:t>:</w:t>
      </w:r>
      <w:r>
        <w:t xml:space="preserve"> </w:t>
      </w:r>
      <w:r>
        <w:t>Persona</w:t>
      </w:r>
      <w:r>
        <w:t xml:space="preserve"> </w:t>
      </w:r>
      <w:r>
        <w:t>natural</w:t>
      </w:r>
      <w:r>
        <w:t xml:space="preserve"> </w:t>
      </w:r>
      <w:r>
        <w:t>o</w:t>
      </w:r>
      <w:r>
        <w:t xml:space="preserve"> </w:t>
      </w:r>
      <w:r>
        <w:t>jurídica</w:t>
      </w:r>
      <w:r>
        <w:t xml:space="preserve"> </w:t>
      </w:r>
      <w:r>
        <w:t>que</w:t>
      </w:r>
      <w:r>
        <w:t xml:space="preserve"> </w:t>
      </w:r>
      <w:r>
        <w:t>realiza</w:t>
      </w:r>
      <w:r>
        <w:t xml:space="preserve"> </w:t>
      </w:r>
      <w:r>
        <w:t>la</w:t>
      </w:r>
      <w:r>
        <w:t xml:space="preserve"> </w:t>
      </w:r>
      <w:r>
        <w:t>entrega</w:t>
      </w:r>
      <w:r>
        <w:t xml:space="preserve"> </w:t>
      </w:r>
      <w:r>
        <w:t>de</w:t>
      </w:r>
      <w:r>
        <w:t xml:space="preserve"> </w:t>
      </w:r>
      <w:r>
        <w:t>una</w:t>
      </w:r>
      <w:r>
        <w:t xml:space="preserve"> </w:t>
      </w:r>
      <w:r>
        <w:t>donación</w:t>
      </w:r>
      <w:r>
        <w:t xml:space="preserve"> </w:t>
      </w:r>
      <w:r>
        <w:t>a</w:t>
      </w:r>
      <w:r>
        <w:t xml:space="preserve"> </w:t>
      </w:r>
      <w:r>
        <w:t>la</w:t>
      </w:r>
      <w:r>
        <w:t xml:space="preserve"> </w:t>
      </w:r>
      <w:r>
        <w:t>Universidad.</w:t>
      </w:r>
      <w:r>
        <w:t xml:space="preserve"> </w:t>
      </w:r>
    </w:p>
    <w:p w14:paraId="76C43EEB" w14:textId="77777777" w:rsidR="006212F5" w:rsidRDefault="00783985">
      <w:pPr>
        <w:spacing w:after="111"/>
        <w:ind w:left="-5"/>
      </w:pPr>
      <w:r>
        <w:rPr>
          <w:b/>
        </w:rPr>
        <w:t xml:space="preserve">Donatarios: </w:t>
      </w:r>
      <w:r>
        <w:t>Receptores</w:t>
      </w:r>
      <w:r>
        <w:t xml:space="preserve"> </w:t>
      </w:r>
      <w:r>
        <w:t>de</w:t>
      </w:r>
      <w:r>
        <w:t xml:space="preserve"> </w:t>
      </w:r>
      <w:r>
        <w:t>la</w:t>
      </w:r>
      <w:r>
        <w:t xml:space="preserve"> </w:t>
      </w:r>
      <w:r>
        <w:t>donación,</w:t>
      </w:r>
      <w:r>
        <w:t xml:space="preserve"> </w:t>
      </w:r>
      <w:r>
        <w:t>puede</w:t>
      </w:r>
      <w:r>
        <w:t xml:space="preserve"> </w:t>
      </w:r>
      <w:r>
        <w:t>ser</w:t>
      </w:r>
      <w:r>
        <w:t xml:space="preserve"> </w:t>
      </w:r>
      <w:r>
        <w:t>un</w:t>
      </w:r>
      <w:r>
        <w:t xml:space="preserve"> </w:t>
      </w:r>
      <w:r>
        <w:t>Departamento</w:t>
      </w:r>
      <w:r>
        <w:t xml:space="preserve"> </w:t>
      </w:r>
      <w:r>
        <w:t>Académico/Docente,</w:t>
      </w:r>
      <w:r>
        <w:t xml:space="preserve"> </w:t>
      </w:r>
      <w:r>
        <w:t>alumno</w:t>
      </w:r>
      <w:r>
        <w:t xml:space="preserve"> </w:t>
      </w:r>
      <w:r>
        <w:t>o</w:t>
      </w:r>
      <w:r>
        <w:t xml:space="preserve"> </w:t>
      </w:r>
      <w:r>
        <w:t>profesor</w:t>
      </w:r>
      <w:r>
        <w:t xml:space="preserve"> </w:t>
      </w:r>
      <w:r>
        <w:t>de</w:t>
      </w:r>
      <w:r>
        <w:t xml:space="preserve"> </w:t>
      </w:r>
      <w:r>
        <w:t>la</w:t>
      </w:r>
      <w:r>
        <w:t xml:space="preserve"> </w:t>
      </w:r>
      <w:r>
        <w:t>Universidad.</w:t>
      </w:r>
      <w:r>
        <w:rPr>
          <w:b/>
        </w:rPr>
        <w:t xml:space="preserve"> </w:t>
      </w:r>
      <w:r>
        <w:t xml:space="preserve"> </w:t>
      </w:r>
    </w:p>
    <w:p w14:paraId="61AEB5B4" w14:textId="77777777" w:rsidR="006212F5" w:rsidRDefault="00783985">
      <w:pPr>
        <w:spacing w:after="169"/>
        <w:ind w:left="-5"/>
      </w:pPr>
      <w:r>
        <w:rPr>
          <w:b/>
        </w:rPr>
        <w:t>Donación:</w:t>
      </w:r>
      <w:r>
        <w:t xml:space="preserve"> </w:t>
      </w:r>
      <w:r>
        <w:t>Aporte</w:t>
      </w:r>
      <w:r>
        <w:t xml:space="preserve"> </w:t>
      </w:r>
      <w:r>
        <w:t>en</w:t>
      </w:r>
      <w:r>
        <w:t xml:space="preserve"> </w:t>
      </w:r>
      <w:r>
        <w:t>especies</w:t>
      </w:r>
      <w:r>
        <w:t xml:space="preserve"> </w:t>
      </w:r>
      <w:r>
        <w:t>o</w:t>
      </w:r>
      <w:r>
        <w:t xml:space="preserve"> </w:t>
      </w:r>
      <w:r>
        <w:t>dinero.</w:t>
      </w:r>
      <w:r>
        <w:t xml:space="preserve">  </w:t>
      </w:r>
    </w:p>
    <w:p w14:paraId="067DAFCF" w14:textId="77777777" w:rsidR="006212F5" w:rsidRDefault="00783985">
      <w:pPr>
        <w:spacing w:after="169"/>
        <w:ind w:left="-5"/>
      </w:pPr>
      <w:r>
        <w:rPr>
          <w:b/>
        </w:rPr>
        <w:t xml:space="preserve">Gasto: </w:t>
      </w:r>
      <w:r>
        <w:t>Monto</w:t>
      </w:r>
      <w:r>
        <w:t xml:space="preserve"> </w:t>
      </w:r>
      <w:r>
        <w:t>de</w:t>
      </w:r>
      <w:r>
        <w:t xml:space="preserve"> </w:t>
      </w:r>
      <w:r>
        <w:t>la</w:t>
      </w:r>
      <w:r>
        <w:t xml:space="preserve"> </w:t>
      </w:r>
      <w:r>
        <w:t>donación</w:t>
      </w:r>
      <w:r>
        <w:t xml:space="preserve"> </w:t>
      </w:r>
      <w:r>
        <w:t>que</w:t>
      </w:r>
      <w:r>
        <w:t xml:space="preserve"> </w:t>
      </w:r>
      <w:r>
        <w:t>se</w:t>
      </w:r>
      <w:r>
        <w:t xml:space="preserve"> </w:t>
      </w:r>
      <w:r>
        <w:t>reconoce</w:t>
      </w:r>
      <w:r>
        <w:t xml:space="preserve"> </w:t>
      </w:r>
      <w:r>
        <w:t>como</w:t>
      </w:r>
      <w:r>
        <w:t xml:space="preserve"> </w:t>
      </w:r>
      <w:r>
        <w:t>gasto</w:t>
      </w:r>
      <w:r>
        <w:t xml:space="preserve"> </w:t>
      </w:r>
      <w:r>
        <w:t>para</w:t>
      </w:r>
      <w:r>
        <w:t xml:space="preserve"> </w:t>
      </w:r>
      <w:r>
        <w:t>producir</w:t>
      </w:r>
      <w:r>
        <w:t xml:space="preserve"> </w:t>
      </w:r>
      <w:r>
        <w:t>la</w:t>
      </w:r>
      <w:r>
        <w:t xml:space="preserve"> </w:t>
      </w:r>
      <w:r>
        <w:t>renta</w:t>
      </w:r>
      <w:r>
        <w:t xml:space="preserve"> </w:t>
      </w:r>
      <w:r>
        <w:t>del</w:t>
      </w:r>
      <w:r>
        <w:t xml:space="preserve"> </w:t>
      </w:r>
      <w:r>
        <w:t>ejercicio</w:t>
      </w:r>
      <w:r>
        <w:t xml:space="preserve"> </w:t>
      </w:r>
      <w:r>
        <w:t>en</w:t>
      </w:r>
      <w:r>
        <w:t xml:space="preserve"> </w:t>
      </w:r>
      <w:r>
        <w:t>las</w:t>
      </w:r>
      <w:r>
        <w:t xml:space="preserve"> </w:t>
      </w:r>
      <w:r>
        <w:t>empresas,</w:t>
      </w:r>
      <w:r>
        <w:t xml:space="preserve"> </w:t>
      </w:r>
      <w:r>
        <w:t>por</w:t>
      </w:r>
      <w:r>
        <w:t xml:space="preserve"> </w:t>
      </w:r>
      <w:r>
        <w:t>lo</w:t>
      </w:r>
      <w:r>
        <w:t xml:space="preserve"> </w:t>
      </w:r>
      <w:r>
        <w:t>tanto</w:t>
      </w:r>
      <w:r>
        <w:t xml:space="preserve"> </w:t>
      </w:r>
      <w:r>
        <w:t>la</w:t>
      </w:r>
      <w:r>
        <w:t xml:space="preserve"> </w:t>
      </w:r>
      <w:r>
        <w:t>base</w:t>
      </w:r>
      <w:r>
        <w:t xml:space="preserve"> </w:t>
      </w:r>
      <w:r>
        <w:t>sobre</w:t>
      </w:r>
      <w:r>
        <w:t xml:space="preserve"> </w:t>
      </w:r>
      <w:r>
        <w:t>la</w:t>
      </w:r>
      <w:r>
        <w:t xml:space="preserve"> </w:t>
      </w:r>
      <w:r>
        <w:t>cual</w:t>
      </w:r>
      <w:r>
        <w:t xml:space="preserve"> </w:t>
      </w:r>
      <w:r>
        <w:t>se</w:t>
      </w:r>
      <w:r>
        <w:t xml:space="preserve"> </w:t>
      </w:r>
      <w:r>
        <w:t>tributa</w:t>
      </w:r>
      <w:r>
        <w:t xml:space="preserve"> </w:t>
      </w:r>
      <w:r>
        <w:t>se</w:t>
      </w:r>
      <w:r>
        <w:t xml:space="preserve"> </w:t>
      </w:r>
      <w:r>
        <w:t>reduce.</w:t>
      </w:r>
      <w:r>
        <w:t xml:space="preserve">  </w:t>
      </w:r>
    </w:p>
    <w:p w14:paraId="1ECE3D84" w14:textId="77777777" w:rsidR="006212F5" w:rsidRDefault="00783985">
      <w:pPr>
        <w:spacing w:after="8"/>
        <w:ind w:left="-5"/>
      </w:pPr>
      <w:r>
        <w:rPr>
          <w:b/>
        </w:rPr>
        <w:t xml:space="preserve">Crédito: </w:t>
      </w:r>
      <w:r>
        <w:t>Monto</w:t>
      </w:r>
      <w:r>
        <w:t xml:space="preserve"> </w:t>
      </w:r>
      <w:r>
        <w:t>de</w:t>
      </w:r>
      <w:r>
        <w:t xml:space="preserve"> </w:t>
      </w:r>
      <w:r>
        <w:t>la</w:t>
      </w:r>
      <w:r>
        <w:t xml:space="preserve"> </w:t>
      </w:r>
      <w:r>
        <w:t>donación</w:t>
      </w:r>
      <w:r>
        <w:t xml:space="preserve"> </w:t>
      </w:r>
      <w:r>
        <w:t>que</w:t>
      </w:r>
      <w:r>
        <w:t xml:space="preserve"> </w:t>
      </w:r>
      <w:r>
        <w:t>se</w:t>
      </w:r>
      <w:r>
        <w:t xml:space="preserve"> </w:t>
      </w:r>
      <w:r>
        <w:t>descuenta</w:t>
      </w:r>
      <w:r>
        <w:t xml:space="preserve"> </w:t>
      </w:r>
      <w:r>
        <w:t>como</w:t>
      </w:r>
      <w:r>
        <w:t xml:space="preserve"> </w:t>
      </w:r>
      <w:r>
        <w:t>crédito</w:t>
      </w:r>
      <w:r>
        <w:t xml:space="preserve"> </w:t>
      </w:r>
      <w:r>
        <w:t>para</w:t>
      </w:r>
      <w:r>
        <w:t xml:space="preserve"> </w:t>
      </w:r>
      <w:r>
        <w:t>el</w:t>
      </w:r>
      <w:r>
        <w:t xml:space="preserve"> </w:t>
      </w:r>
      <w:r>
        <w:t>cálculo</w:t>
      </w:r>
      <w:r>
        <w:t xml:space="preserve"> </w:t>
      </w:r>
      <w:r>
        <w:t>del</w:t>
      </w:r>
      <w:r>
        <w:t xml:space="preserve"> </w:t>
      </w:r>
      <w:r>
        <w:t>Impuesto</w:t>
      </w:r>
      <w:r>
        <w:t xml:space="preserve"> </w:t>
      </w:r>
      <w:r>
        <w:t>de</w:t>
      </w:r>
      <w:r>
        <w:t xml:space="preserve"> </w:t>
      </w:r>
    </w:p>
    <w:p w14:paraId="691AB5F6" w14:textId="77777777" w:rsidR="006212F5" w:rsidRDefault="00783985">
      <w:pPr>
        <w:spacing w:after="169"/>
        <w:ind w:left="-5"/>
      </w:pPr>
      <w:r>
        <w:t>Primera</w:t>
      </w:r>
      <w:r>
        <w:t xml:space="preserve"> </w:t>
      </w:r>
      <w:r>
        <w:t>Categoría</w:t>
      </w:r>
      <w:r>
        <w:t xml:space="preserve"> </w:t>
      </w:r>
      <w:r>
        <w:t>y</w:t>
      </w:r>
      <w:r>
        <w:t xml:space="preserve"> </w:t>
      </w:r>
      <w:r>
        <w:t>el</w:t>
      </w:r>
      <w:r>
        <w:t xml:space="preserve"> </w:t>
      </w:r>
      <w:r>
        <w:t>Global</w:t>
      </w:r>
      <w:r>
        <w:t xml:space="preserve"> </w:t>
      </w:r>
      <w:r>
        <w:t>Complementario.</w:t>
      </w:r>
      <w:r>
        <w:t xml:space="preserve">  </w:t>
      </w:r>
    </w:p>
    <w:p w14:paraId="40C3835F" w14:textId="77777777" w:rsidR="006212F5" w:rsidRDefault="00783985">
      <w:pPr>
        <w:spacing w:after="160" w:line="259" w:lineRule="auto"/>
        <w:ind w:left="0" w:firstLine="0"/>
        <w:jc w:val="left"/>
      </w:pPr>
      <w:r>
        <w:rPr>
          <w:b/>
        </w:rPr>
        <w:t xml:space="preserve"> </w:t>
      </w:r>
    </w:p>
    <w:p w14:paraId="2793A7A8" w14:textId="77777777" w:rsidR="006212F5" w:rsidRDefault="00783985">
      <w:pPr>
        <w:spacing w:after="160" w:line="259" w:lineRule="auto"/>
        <w:ind w:left="0" w:firstLine="0"/>
        <w:jc w:val="left"/>
      </w:pPr>
      <w:r>
        <w:rPr>
          <w:b/>
        </w:rPr>
        <w:t xml:space="preserve"> </w:t>
      </w:r>
    </w:p>
    <w:p w14:paraId="6693B132" w14:textId="77777777" w:rsidR="006212F5" w:rsidRDefault="00783985">
      <w:pPr>
        <w:spacing w:after="160" w:line="259" w:lineRule="auto"/>
        <w:ind w:left="0" w:firstLine="0"/>
        <w:jc w:val="left"/>
      </w:pPr>
      <w:r>
        <w:t xml:space="preserve"> </w:t>
      </w:r>
    </w:p>
    <w:p w14:paraId="4B01AAD9" w14:textId="77777777" w:rsidR="006212F5" w:rsidRDefault="00783985">
      <w:pPr>
        <w:spacing w:after="0" w:line="259" w:lineRule="auto"/>
        <w:ind w:left="0" w:firstLine="0"/>
        <w:jc w:val="left"/>
      </w:pPr>
      <w:r>
        <w:t xml:space="preserve"> </w:t>
      </w:r>
    </w:p>
    <w:p w14:paraId="1A041EF3" w14:textId="77777777" w:rsidR="006212F5" w:rsidRDefault="006212F5">
      <w:pPr>
        <w:sectPr w:rsidR="006212F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61" w:right="1700" w:bottom="1470" w:left="1701" w:header="720" w:footer="720" w:gutter="0"/>
          <w:pgNumType w:start="0"/>
          <w:cols w:space="720"/>
          <w:titlePg/>
        </w:sectPr>
      </w:pPr>
    </w:p>
    <w:p w14:paraId="2B241B22" w14:textId="77777777" w:rsidR="006212F5" w:rsidRDefault="00783985">
      <w:pPr>
        <w:tabs>
          <w:tab w:val="center" w:pos="6503"/>
          <w:tab w:val="right" w:pos="13005"/>
        </w:tabs>
        <w:spacing w:after="397" w:line="259" w:lineRule="auto"/>
        <w:ind w:left="-15" w:right="-14" w:firstLine="0"/>
        <w:jc w:val="left"/>
      </w:pPr>
      <w:r>
        <w:rPr>
          <w:noProof/>
        </w:rPr>
        <w:lastRenderedPageBreak/>
        <w:drawing>
          <wp:inline distT="0" distB="0" distL="0" distR="0" wp14:anchorId="31C7B68E" wp14:editId="55B336E2">
            <wp:extent cx="694919" cy="432816"/>
            <wp:effectExtent l="0" t="0" r="0" b="0"/>
            <wp:docPr id="731" name="Picture 7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1" name="Picture 73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94919" cy="432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>
        <w:rPr>
          <w:i/>
        </w:rPr>
        <w:t xml:space="preserve"> </w:t>
      </w:r>
      <w:r>
        <w:rPr>
          <w:i/>
        </w:rPr>
        <w:tab/>
        <w:t>Instructivo Donaciones</w:t>
      </w:r>
      <w:r>
        <w:t xml:space="preserve"> </w:t>
      </w:r>
    </w:p>
    <w:p w14:paraId="43B10A4C" w14:textId="3836FFAE" w:rsidR="006212F5" w:rsidRDefault="00783985" w:rsidP="00783985">
      <w:pPr>
        <w:pStyle w:val="Ttulo1"/>
        <w:ind w:left="355"/>
      </w:pPr>
      <w:r>
        <w:t>2.</w:t>
      </w:r>
      <w:r>
        <w:rPr>
          <w:rFonts w:ascii="Arial" w:eastAsia="Arial" w:hAnsi="Arial" w:cs="Arial"/>
        </w:rPr>
        <w:t xml:space="preserve"> </w:t>
      </w:r>
      <w:r>
        <w:t>Cuadro</w:t>
      </w:r>
      <w:r>
        <w:t xml:space="preserve"> </w:t>
      </w:r>
      <w:r>
        <w:t>Resumen</w:t>
      </w:r>
      <w:r>
        <w:t xml:space="preserve"> </w:t>
      </w:r>
    </w:p>
    <w:tbl>
      <w:tblPr>
        <w:tblStyle w:val="TableGrid"/>
        <w:tblW w:w="13839" w:type="dxa"/>
        <w:tblInd w:w="61" w:type="dxa"/>
        <w:tblCellMar>
          <w:top w:w="41" w:type="dxa"/>
          <w:left w:w="68" w:type="dxa"/>
          <w:bottom w:w="182" w:type="dxa"/>
          <w:right w:w="51" w:type="dxa"/>
        </w:tblCellMar>
        <w:tblLook w:val="04A0" w:firstRow="1" w:lastRow="0" w:firstColumn="1" w:lastColumn="0" w:noHBand="0" w:noVBand="1"/>
      </w:tblPr>
      <w:tblGrid>
        <w:gridCol w:w="1295"/>
        <w:gridCol w:w="2138"/>
        <w:gridCol w:w="1710"/>
        <w:gridCol w:w="2710"/>
        <w:gridCol w:w="1710"/>
        <w:gridCol w:w="2138"/>
        <w:gridCol w:w="2138"/>
      </w:tblGrid>
      <w:tr w:rsidR="006212F5" w14:paraId="7E8BC4D1" w14:textId="77777777" w:rsidTr="00783985">
        <w:trPr>
          <w:trHeight w:val="707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87B"/>
            <w:vAlign w:val="bottom"/>
          </w:tcPr>
          <w:p w14:paraId="79E4D5A1" w14:textId="77777777" w:rsidR="006212F5" w:rsidRDefault="00783985">
            <w:pPr>
              <w:spacing w:after="0" w:line="259" w:lineRule="auto"/>
              <w:ind w:left="0" w:right="19" w:firstLine="0"/>
              <w:jc w:val="center"/>
            </w:pPr>
            <w:r>
              <w:rPr>
                <w:b/>
                <w:color w:val="FFFFFF"/>
                <w:sz w:val="24"/>
              </w:rPr>
              <w:t>L</w:t>
            </w:r>
            <w:r>
              <w:rPr>
                <w:b/>
                <w:color w:val="FFFFFF"/>
                <w:sz w:val="24"/>
              </w:rPr>
              <w:t xml:space="preserve">ey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87B"/>
          </w:tcPr>
          <w:p w14:paraId="5AE48164" w14:textId="77777777" w:rsidR="006212F5" w:rsidRDefault="00783985">
            <w:pPr>
              <w:spacing w:after="0" w:line="259" w:lineRule="auto"/>
              <w:ind w:left="0" w:right="16" w:firstLine="0"/>
              <w:jc w:val="center"/>
            </w:pPr>
            <w:r>
              <w:rPr>
                <w:b/>
                <w:color w:val="FFFFFF"/>
                <w:sz w:val="24"/>
              </w:rPr>
              <w:t xml:space="preserve">Donantes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87B"/>
          </w:tcPr>
          <w:p w14:paraId="0B44B592" w14:textId="77777777" w:rsidR="006212F5" w:rsidRDefault="00783985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color w:val="FFFFFF"/>
                <w:sz w:val="24"/>
              </w:rPr>
              <w:t xml:space="preserve">Forma Donación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87B"/>
          </w:tcPr>
          <w:p w14:paraId="65F64627" w14:textId="77777777" w:rsidR="006212F5" w:rsidRDefault="00783985">
            <w:pPr>
              <w:spacing w:after="0" w:line="259" w:lineRule="auto"/>
              <w:ind w:left="0" w:right="17" w:firstLine="0"/>
              <w:jc w:val="center"/>
            </w:pPr>
            <w:r>
              <w:rPr>
                <w:b/>
                <w:color w:val="FFFFFF"/>
                <w:sz w:val="24"/>
              </w:rPr>
              <w:t xml:space="preserve">Fin de la Donación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87B"/>
          </w:tcPr>
          <w:p w14:paraId="33EE3523" w14:textId="77777777" w:rsidR="006212F5" w:rsidRDefault="00783985">
            <w:pPr>
              <w:spacing w:after="0" w:line="259" w:lineRule="auto"/>
              <w:ind w:left="0" w:right="17" w:firstLine="0"/>
              <w:jc w:val="center"/>
            </w:pPr>
            <w:r>
              <w:rPr>
                <w:b/>
                <w:color w:val="FFFFFF"/>
                <w:sz w:val="24"/>
              </w:rPr>
              <w:t xml:space="preserve">Acreditación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87B"/>
          </w:tcPr>
          <w:p w14:paraId="547959ED" w14:textId="77777777" w:rsidR="006212F5" w:rsidRDefault="00783985">
            <w:pPr>
              <w:spacing w:after="0" w:line="259" w:lineRule="auto"/>
              <w:ind w:left="0" w:right="15" w:firstLine="0"/>
              <w:jc w:val="center"/>
            </w:pPr>
            <w:r>
              <w:rPr>
                <w:b/>
                <w:color w:val="FFFFFF"/>
                <w:sz w:val="24"/>
              </w:rPr>
              <w:t xml:space="preserve">Efecto tributario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87B"/>
          </w:tcPr>
          <w:p w14:paraId="4E7BCD9C" w14:textId="77777777" w:rsidR="006212F5" w:rsidRDefault="00783985">
            <w:pPr>
              <w:spacing w:after="0" w:line="259" w:lineRule="auto"/>
              <w:ind w:left="0" w:right="16" w:firstLine="0"/>
              <w:jc w:val="center"/>
            </w:pPr>
            <w:r>
              <w:rPr>
                <w:b/>
                <w:color w:val="FFFFFF"/>
                <w:sz w:val="24"/>
              </w:rPr>
              <w:t xml:space="preserve">Observación </w:t>
            </w:r>
          </w:p>
        </w:tc>
      </w:tr>
      <w:tr w:rsidR="006212F5" w14:paraId="1530F263" w14:textId="77777777" w:rsidTr="00783985">
        <w:trPr>
          <w:trHeight w:val="1177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A7C63" w14:textId="77777777" w:rsidR="006212F5" w:rsidRDefault="0078398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0563C0"/>
                <w:sz w:val="18"/>
                <w:u w:val="single" w:color="0563C0"/>
              </w:rPr>
              <w:t>Art 46 Ley</w:t>
            </w:r>
            <w:r>
              <w:rPr>
                <w:b/>
                <w:color w:val="0563C0"/>
                <w:sz w:val="18"/>
              </w:rPr>
              <w:t xml:space="preserve"> </w:t>
            </w:r>
          </w:p>
          <w:p w14:paraId="5452C28C" w14:textId="77777777" w:rsidR="006212F5" w:rsidRDefault="0078398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0563C0"/>
                <w:sz w:val="18"/>
                <w:u w:val="single" w:color="0563C0"/>
              </w:rPr>
              <w:t>3063</w:t>
            </w:r>
            <w:r>
              <w:rPr>
                <w:b/>
                <w:sz w:val="2"/>
              </w:rPr>
              <w:t xml:space="preserve">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E53DF" w14:textId="77777777" w:rsidR="006212F5" w:rsidRDefault="00783985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>Contribuyentes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declaren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Balance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General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1a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2a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categoría.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451C8" w14:textId="77777777" w:rsidR="006212F5" w:rsidRDefault="00783985">
            <w:pPr>
              <w:spacing w:after="0" w:line="259" w:lineRule="auto"/>
              <w:ind w:left="3" w:firstLine="0"/>
              <w:jc w:val="left"/>
            </w:pPr>
            <w:r>
              <w:rPr>
                <w:sz w:val="18"/>
              </w:rPr>
              <w:t>En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dinero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dentro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ejercicio.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208E0" w14:textId="77777777" w:rsidR="006212F5" w:rsidRDefault="00783985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>Solventar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gastos,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ampliaciones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mejoras.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B3B16" w14:textId="77777777" w:rsidR="006212F5" w:rsidRDefault="00783985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>Certificado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emitido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receptor.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6A04C" w14:textId="77777777" w:rsidR="006212F5" w:rsidRDefault="00783985">
            <w:pPr>
              <w:spacing w:after="0" w:line="259" w:lineRule="auto"/>
              <w:ind w:left="3" w:firstLine="0"/>
              <w:jc w:val="left"/>
            </w:pPr>
            <w:r>
              <w:rPr>
                <w:sz w:val="18"/>
              </w:rPr>
              <w:t>Se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rebaja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donación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como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gasto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tributario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hasta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4,5%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renta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líquida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imponible.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04D44" w14:textId="77777777" w:rsidR="006212F5" w:rsidRDefault="00783985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>No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contraprestación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directa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indirecta.</w:t>
            </w:r>
            <w:r>
              <w:rPr>
                <w:sz w:val="18"/>
              </w:rPr>
              <w:t xml:space="preserve"> </w:t>
            </w:r>
          </w:p>
        </w:tc>
      </w:tr>
      <w:tr w:rsidR="006212F5" w14:paraId="0154E8D1" w14:textId="77777777" w:rsidTr="00783985">
        <w:trPr>
          <w:trHeight w:val="1832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F7AC9" w14:textId="77777777" w:rsidR="006212F5" w:rsidRDefault="0078398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0563C0"/>
                <w:sz w:val="18"/>
                <w:u w:val="single" w:color="0563C0"/>
              </w:rPr>
              <w:t>Art 69 Ley</w:t>
            </w:r>
            <w:r>
              <w:rPr>
                <w:b/>
                <w:color w:val="0563C0"/>
                <w:sz w:val="18"/>
              </w:rPr>
              <w:t xml:space="preserve"> </w:t>
            </w:r>
          </w:p>
          <w:p w14:paraId="5FA63B0C" w14:textId="77777777" w:rsidR="006212F5" w:rsidRDefault="0078398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0563C0"/>
                <w:sz w:val="18"/>
                <w:u w:val="single" w:color="0563C0"/>
              </w:rPr>
              <w:t>18681</w:t>
            </w:r>
            <w:r>
              <w:rPr>
                <w:b/>
                <w:sz w:val="2"/>
              </w:rPr>
              <w:t xml:space="preserve">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426E3" w14:textId="77777777" w:rsidR="006212F5" w:rsidRDefault="00783985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>Contribuyentes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1a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categoría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impuesto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global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complementario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declaren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ingresos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efectivos.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478AD" w14:textId="77777777" w:rsidR="006212F5" w:rsidRDefault="00783985">
            <w:pPr>
              <w:spacing w:after="0" w:line="259" w:lineRule="auto"/>
              <w:ind w:left="3" w:firstLine="0"/>
              <w:jc w:val="left"/>
            </w:pPr>
            <w:r>
              <w:rPr>
                <w:sz w:val="18"/>
              </w:rPr>
              <w:t>En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dinero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dentro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ejercicio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becas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(alumnos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profesores)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investigación.</w:t>
            </w:r>
            <w:r>
              <w:rPr>
                <w:sz w:val="18"/>
              </w:rPr>
              <w:t xml:space="preserve"> 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6771C" w14:textId="77777777" w:rsidR="006212F5" w:rsidRDefault="00783985">
            <w:pPr>
              <w:spacing w:after="1" w:line="259" w:lineRule="auto"/>
              <w:ind w:left="3" w:firstLine="0"/>
              <w:jc w:val="left"/>
            </w:pPr>
            <w:r>
              <w:rPr>
                <w:sz w:val="18"/>
              </w:rPr>
              <w:t>Adquisición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inmuebles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equipamiento,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readecuación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infraestructura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apoyar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perfeccionamiento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académico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(incluye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becas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académicos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estudiantes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realización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seminarios).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Proyectos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z w:val="18"/>
              </w:rPr>
              <w:t xml:space="preserve"> </w:t>
            </w:r>
          </w:p>
          <w:p w14:paraId="12246D87" w14:textId="77777777" w:rsidR="006212F5" w:rsidRDefault="00783985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>investigación.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A8D4A" w14:textId="77777777" w:rsidR="006212F5" w:rsidRDefault="00783985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>Certificado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emitido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receptor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copia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resolución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exenta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MINEDUC.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B2108" w14:textId="77777777" w:rsidR="006212F5" w:rsidRDefault="00783985">
            <w:pPr>
              <w:spacing w:after="0" w:line="259" w:lineRule="auto"/>
              <w:ind w:left="3" w:right="10" w:firstLine="0"/>
              <w:jc w:val="left"/>
            </w:pPr>
            <w:r>
              <w:rPr>
                <w:sz w:val="18"/>
              </w:rPr>
              <w:t>Crédito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contra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impuesto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primera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categoría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50%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donación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(tope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monto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impuesto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14000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UTM)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4,5%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RLI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EFEE1" w14:textId="77777777" w:rsidR="006212F5" w:rsidRDefault="00783985">
            <w:pPr>
              <w:spacing w:after="0" w:line="259" w:lineRule="auto"/>
              <w:ind w:left="3" w:firstLine="0"/>
              <w:jc w:val="left"/>
            </w:pPr>
            <w:r>
              <w:rPr>
                <w:sz w:val="18"/>
              </w:rPr>
              <w:t>No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contraprestación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directa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indirecta.</w:t>
            </w:r>
            <w:r>
              <w:rPr>
                <w:sz w:val="18"/>
              </w:rPr>
              <w:t xml:space="preserve"> </w:t>
            </w:r>
          </w:p>
        </w:tc>
      </w:tr>
      <w:tr w:rsidR="006212F5" w14:paraId="79CF7D32" w14:textId="77777777" w:rsidTr="00783985">
        <w:trPr>
          <w:trHeight w:val="3092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43CB2" w14:textId="77777777" w:rsidR="006212F5" w:rsidRDefault="0078398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0563C0"/>
                <w:sz w:val="18"/>
                <w:u w:val="single" w:color="0563C0"/>
              </w:rPr>
              <w:t>Art 8° Ley</w:t>
            </w:r>
            <w:r>
              <w:rPr>
                <w:b/>
                <w:color w:val="0563C0"/>
                <w:sz w:val="18"/>
              </w:rPr>
              <w:t xml:space="preserve"> </w:t>
            </w:r>
            <w:r>
              <w:rPr>
                <w:b/>
                <w:color w:val="0563C0"/>
                <w:sz w:val="18"/>
                <w:u w:val="single" w:color="0563C0"/>
              </w:rPr>
              <w:t>18.985 ( Fines</w:t>
            </w:r>
            <w:r>
              <w:rPr>
                <w:b/>
                <w:color w:val="0563C0"/>
                <w:sz w:val="18"/>
              </w:rPr>
              <w:t xml:space="preserve"> </w:t>
            </w:r>
            <w:r>
              <w:rPr>
                <w:b/>
                <w:color w:val="0563C0"/>
                <w:sz w:val="18"/>
                <w:u w:val="single" w:color="0563C0"/>
              </w:rPr>
              <w:t>culturales)</w:t>
            </w:r>
            <w:r>
              <w:rPr>
                <w:b/>
                <w:sz w:val="2"/>
              </w:rPr>
              <w:t xml:space="preserve">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936EE" w14:textId="77777777" w:rsidR="006212F5" w:rsidRDefault="00783985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>Contribuyentes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1a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categoría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impuesto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global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complementario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declaren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ingresos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efectivos.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D2BA1" w14:textId="77777777" w:rsidR="006212F5" w:rsidRDefault="00783985">
            <w:pPr>
              <w:spacing w:after="0" w:line="259" w:lineRule="auto"/>
              <w:ind w:left="3" w:firstLine="0"/>
              <w:jc w:val="left"/>
            </w:pPr>
            <w:r>
              <w:rPr>
                <w:sz w:val="18"/>
              </w:rPr>
              <w:t>En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dinero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especies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dentro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ejercicio.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F9581" w14:textId="77777777" w:rsidR="006212F5" w:rsidRDefault="00783985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>Financiar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proyecto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desarrollar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donatario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aprobado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comité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calificador,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esto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es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adquisición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bienes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corporales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actividades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donatario,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pagos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realizar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proyecto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financiamiento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institución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donataria.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763C9" w14:textId="77777777" w:rsidR="006212F5" w:rsidRDefault="00783985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>Certificado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emitido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receptor.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BDB7A" w14:textId="77777777" w:rsidR="006212F5" w:rsidRDefault="00783985">
            <w:pPr>
              <w:spacing w:after="0" w:line="259" w:lineRule="auto"/>
              <w:ind w:left="3" w:right="10" w:firstLine="0"/>
              <w:jc w:val="left"/>
            </w:pPr>
            <w:r>
              <w:rPr>
                <w:sz w:val="18"/>
              </w:rPr>
              <w:t>Crédito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contra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impuesto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primera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categoría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50%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donación.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Tope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2%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imponible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14000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UTM.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FBFC5" w14:textId="77777777" w:rsidR="006212F5" w:rsidRDefault="00783985">
            <w:pPr>
              <w:spacing w:after="0" w:line="260" w:lineRule="auto"/>
              <w:ind w:left="3" w:firstLine="0"/>
              <w:jc w:val="left"/>
            </w:pPr>
            <w:r>
              <w:rPr>
                <w:sz w:val="18"/>
              </w:rPr>
              <w:t>No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gozarán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este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beneficio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z w:val="18"/>
              </w:rPr>
              <w:t xml:space="preserve"> </w:t>
            </w:r>
          </w:p>
          <w:p w14:paraId="707CCA58" w14:textId="77777777" w:rsidR="006212F5" w:rsidRDefault="00783985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>contribuyentes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hayan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optado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escoger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beneficio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donaciones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conformidad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Ley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19.247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1993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sobre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donaciones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fines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educacionales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según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artículo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8°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Ley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18.861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1987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sobre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donaciones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z w:val="18"/>
              </w:rPr>
              <w:t xml:space="preserve"> </w:t>
            </w:r>
          </w:p>
          <w:p w14:paraId="7E6B93BE" w14:textId="77777777" w:rsidR="006212F5" w:rsidRDefault="00783985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>Universidades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Institutos</w:t>
            </w:r>
            <w:r>
              <w:rPr>
                <w:sz w:val="18"/>
              </w:rPr>
              <w:t xml:space="preserve"> </w:t>
            </w:r>
          </w:p>
          <w:p w14:paraId="000FD0F2" w14:textId="77777777" w:rsidR="006212F5" w:rsidRDefault="00783985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>Profesionales.</w:t>
            </w:r>
            <w:r>
              <w:rPr>
                <w:sz w:val="18"/>
              </w:rPr>
              <w:t xml:space="preserve"> </w:t>
            </w:r>
          </w:p>
        </w:tc>
      </w:tr>
    </w:tbl>
    <w:p w14:paraId="2802EA97" w14:textId="77777777" w:rsidR="006212F5" w:rsidRDefault="00783985">
      <w:pPr>
        <w:spacing w:after="0" w:line="259" w:lineRule="auto"/>
        <w:ind w:right="-13"/>
        <w:jc w:val="right"/>
      </w:pPr>
      <w:r>
        <w:t>4</w:t>
      </w:r>
      <w:r>
        <w:t xml:space="preserve"> </w:t>
      </w:r>
    </w:p>
    <w:p w14:paraId="12EE7B0D" w14:textId="1FA0BEE3" w:rsidR="00783985" w:rsidRDefault="00783985">
      <w:pPr>
        <w:spacing w:after="0" w:line="259" w:lineRule="auto"/>
        <w:ind w:left="0" w:firstLine="0"/>
        <w:jc w:val="left"/>
      </w:pPr>
      <w:r>
        <w:lastRenderedPageBreak/>
        <w:t xml:space="preserve"> </w:t>
      </w:r>
    </w:p>
    <w:p w14:paraId="61F34D2E" w14:textId="77777777" w:rsidR="006212F5" w:rsidRDefault="00783985">
      <w:pPr>
        <w:tabs>
          <w:tab w:val="center" w:pos="6503"/>
          <w:tab w:val="right" w:pos="13005"/>
        </w:tabs>
        <w:spacing w:after="0" w:line="259" w:lineRule="auto"/>
        <w:ind w:left="-15" w:right="-14" w:firstLine="0"/>
        <w:jc w:val="left"/>
      </w:pPr>
      <w:r>
        <w:rPr>
          <w:noProof/>
        </w:rPr>
        <w:drawing>
          <wp:inline distT="0" distB="0" distL="0" distR="0" wp14:anchorId="574D5903" wp14:editId="4D5CAAEB">
            <wp:extent cx="694919" cy="432816"/>
            <wp:effectExtent l="0" t="0" r="0" b="0"/>
            <wp:docPr id="1431" name="Picture 14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1" name="Picture 143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94919" cy="432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>
        <w:rPr>
          <w:i/>
        </w:rPr>
        <w:t xml:space="preserve"> </w:t>
      </w:r>
      <w:r>
        <w:rPr>
          <w:i/>
        </w:rPr>
        <w:tab/>
        <w:t>Instructivo Donaciones</w:t>
      </w:r>
      <w:r>
        <w:t xml:space="preserve"> </w:t>
      </w:r>
    </w:p>
    <w:tbl>
      <w:tblPr>
        <w:tblStyle w:val="TableGrid"/>
        <w:tblW w:w="13763" w:type="dxa"/>
        <w:tblInd w:w="61" w:type="dxa"/>
        <w:tblCellMar>
          <w:top w:w="41" w:type="dxa"/>
          <w:left w:w="68" w:type="dxa"/>
          <w:bottom w:w="182" w:type="dxa"/>
          <w:right w:w="41" w:type="dxa"/>
        </w:tblCellMar>
        <w:tblLook w:val="04A0" w:firstRow="1" w:lastRow="0" w:firstColumn="1" w:lastColumn="0" w:noHBand="0" w:noVBand="1"/>
      </w:tblPr>
      <w:tblGrid>
        <w:gridCol w:w="1289"/>
        <w:gridCol w:w="2126"/>
        <w:gridCol w:w="1701"/>
        <w:gridCol w:w="2694"/>
        <w:gridCol w:w="1701"/>
        <w:gridCol w:w="2126"/>
        <w:gridCol w:w="2126"/>
      </w:tblGrid>
      <w:tr w:rsidR="006212F5" w14:paraId="74DD5521" w14:textId="77777777">
        <w:trPr>
          <w:trHeight w:val="799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87B"/>
            <w:vAlign w:val="bottom"/>
          </w:tcPr>
          <w:p w14:paraId="4DE4C509" w14:textId="77777777" w:rsidR="006212F5" w:rsidRDefault="00783985">
            <w:pPr>
              <w:spacing w:after="0" w:line="259" w:lineRule="auto"/>
              <w:ind w:left="0" w:right="28" w:firstLine="0"/>
              <w:jc w:val="center"/>
            </w:pPr>
            <w:r>
              <w:rPr>
                <w:b/>
                <w:color w:val="FFFFFF"/>
                <w:sz w:val="24"/>
              </w:rPr>
              <w:t xml:space="preserve">Ley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87B"/>
          </w:tcPr>
          <w:p w14:paraId="5C67D69D" w14:textId="77777777" w:rsidR="006212F5" w:rsidRDefault="00783985">
            <w:pPr>
              <w:spacing w:after="0" w:line="259" w:lineRule="auto"/>
              <w:ind w:left="0" w:right="25" w:firstLine="0"/>
              <w:jc w:val="center"/>
            </w:pPr>
            <w:r>
              <w:rPr>
                <w:b/>
                <w:color w:val="FFFFFF"/>
                <w:sz w:val="24"/>
              </w:rPr>
              <w:t xml:space="preserve">Donantes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87B"/>
          </w:tcPr>
          <w:p w14:paraId="16A137E7" w14:textId="77777777" w:rsidR="006212F5" w:rsidRDefault="00783985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color w:val="FFFFFF"/>
                <w:sz w:val="24"/>
              </w:rPr>
              <w:t xml:space="preserve">Forma Donación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87B"/>
          </w:tcPr>
          <w:p w14:paraId="41EA5DDA" w14:textId="77777777" w:rsidR="006212F5" w:rsidRDefault="00783985">
            <w:pPr>
              <w:spacing w:after="0" w:line="259" w:lineRule="auto"/>
              <w:ind w:left="0" w:right="26" w:firstLine="0"/>
              <w:jc w:val="center"/>
            </w:pPr>
            <w:r>
              <w:rPr>
                <w:b/>
                <w:color w:val="FFFFFF"/>
                <w:sz w:val="24"/>
              </w:rPr>
              <w:t xml:space="preserve">Fin de la </w:t>
            </w:r>
            <w:r>
              <w:rPr>
                <w:b/>
                <w:color w:val="FFFFFF"/>
                <w:sz w:val="24"/>
              </w:rPr>
              <w:t xml:space="preserve">Donación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87B"/>
          </w:tcPr>
          <w:p w14:paraId="571F523B" w14:textId="77777777" w:rsidR="006212F5" w:rsidRDefault="00783985">
            <w:pPr>
              <w:spacing w:after="0" w:line="259" w:lineRule="auto"/>
              <w:ind w:left="0" w:right="26" w:firstLine="0"/>
              <w:jc w:val="center"/>
            </w:pPr>
            <w:r>
              <w:rPr>
                <w:b/>
                <w:color w:val="FFFFFF"/>
                <w:sz w:val="24"/>
              </w:rPr>
              <w:t xml:space="preserve">Acreditación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87B"/>
          </w:tcPr>
          <w:p w14:paraId="67A279B2" w14:textId="77777777" w:rsidR="006212F5" w:rsidRDefault="00783985">
            <w:pPr>
              <w:spacing w:after="0" w:line="259" w:lineRule="auto"/>
              <w:ind w:left="0" w:right="24" w:firstLine="0"/>
              <w:jc w:val="center"/>
            </w:pPr>
            <w:r>
              <w:rPr>
                <w:b/>
                <w:color w:val="FFFFFF"/>
                <w:sz w:val="24"/>
              </w:rPr>
              <w:t xml:space="preserve">Efecto tributario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87B"/>
          </w:tcPr>
          <w:p w14:paraId="5F23A0D1" w14:textId="77777777" w:rsidR="006212F5" w:rsidRDefault="00783985">
            <w:pPr>
              <w:spacing w:after="0" w:line="259" w:lineRule="auto"/>
              <w:ind w:left="0" w:right="25" w:firstLine="0"/>
              <w:jc w:val="center"/>
            </w:pPr>
            <w:r>
              <w:rPr>
                <w:b/>
                <w:color w:val="FFFFFF"/>
                <w:sz w:val="24"/>
              </w:rPr>
              <w:t xml:space="preserve">Observación </w:t>
            </w:r>
          </w:p>
        </w:tc>
      </w:tr>
      <w:tr w:rsidR="006212F5" w14:paraId="202C78AA" w14:textId="77777777">
        <w:trPr>
          <w:trHeight w:val="3017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7BFB5" w14:textId="77777777" w:rsidR="006212F5" w:rsidRDefault="00783985">
            <w:pPr>
              <w:spacing w:after="0" w:line="259" w:lineRule="auto"/>
              <w:ind w:left="0" w:firstLine="0"/>
            </w:pPr>
            <w:r>
              <w:rPr>
                <w:b/>
                <w:color w:val="0563C0"/>
                <w:sz w:val="18"/>
                <w:u w:val="single" w:color="0563C0"/>
              </w:rPr>
              <w:t>N°7 Artículo 31</w:t>
            </w:r>
            <w:r>
              <w:rPr>
                <w:b/>
                <w:color w:val="0563C0"/>
                <w:sz w:val="18"/>
              </w:rPr>
              <w:t xml:space="preserve"> </w:t>
            </w:r>
          </w:p>
          <w:p w14:paraId="2C22722C" w14:textId="77777777" w:rsidR="006212F5" w:rsidRDefault="0078398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0563C0"/>
                <w:sz w:val="18"/>
                <w:u w:val="single" w:color="0563C0"/>
              </w:rPr>
              <w:t>DL824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2DFA5" w14:textId="77777777" w:rsidR="006212F5" w:rsidRDefault="00783985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>Contribuyentes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1a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Categoría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declaren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renta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efectiva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contabilidad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completa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simplificada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2a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Categoría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Art.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42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declaren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ingresos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gastos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efectivos.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(quedan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excluidas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empresas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afectas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ley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16.624</w:t>
            </w:r>
            <w:r>
              <w:rPr>
                <w:sz w:val="18"/>
              </w:rPr>
              <w:t xml:space="preserve"> </w:t>
            </w:r>
          </w:p>
          <w:p w14:paraId="77CA98BA" w14:textId="77777777" w:rsidR="006212F5" w:rsidRDefault="00783985">
            <w:pPr>
              <w:spacing w:after="0" w:line="259" w:lineRule="auto"/>
              <w:ind w:left="3" w:firstLine="0"/>
              <w:jc w:val="left"/>
            </w:pPr>
            <w:r>
              <w:rPr>
                <w:sz w:val="18"/>
              </w:rPr>
              <w:t>'empresas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productoras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cobre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Gran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Minería'.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204F7" w14:textId="77777777" w:rsidR="006212F5" w:rsidRDefault="00783985">
            <w:pPr>
              <w:spacing w:after="0" w:line="259" w:lineRule="auto"/>
              <w:ind w:left="3" w:firstLine="0"/>
              <w:jc w:val="left"/>
            </w:pPr>
            <w:r>
              <w:rPr>
                <w:sz w:val="18"/>
              </w:rPr>
              <w:t>La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franquicia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corresponderá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donación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es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efectuada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u w:val="single" w:color="000000"/>
              </w:rPr>
              <w:t>dinero,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u w:val="single" w:color="000000"/>
              </w:rPr>
              <w:t>muebles,</w:t>
            </w:r>
            <w:r>
              <w:rPr>
                <w:sz w:val="18"/>
                <w:u w:val="single" w:color="000000"/>
              </w:rPr>
              <w:t xml:space="preserve"> </w:t>
            </w:r>
            <w:r>
              <w:rPr>
                <w:sz w:val="18"/>
                <w:u w:val="single" w:color="000000"/>
              </w:rPr>
              <w:t>inmuebles,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u w:val="single" w:color="000000"/>
              </w:rPr>
              <w:t>valores</w:t>
            </w:r>
            <w:r>
              <w:rPr>
                <w:sz w:val="18"/>
                <w:u w:val="single" w:color="000000"/>
              </w:rPr>
              <w:t xml:space="preserve"> </w:t>
            </w:r>
            <w:r>
              <w:rPr>
                <w:sz w:val="18"/>
                <w:u w:val="single" w:color="000000"/>
              </w:rPr>
              <w:t>mobiliarios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derecho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cualquier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otro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bien,</w:t>
            </w:r>
            <w:r>
              <w:rPr>
                <w:sz w:val="18"/>
              </w:rPr>
              <w:t xml:space="preserve">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55911" w14:textId="77777777" w:rsidR="006212F5" w:rsidRDefault="00783985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>Programas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Instrucción.</w:t>
            </w:r>
            <w:r>
              <w:rPr>
                <w:sz w:val="18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692C7" w14:textId="77777777" w:rsidR="006212F5" w:rsidRDefault="00783985">
            <w:pPr>
              <w:spacing w:after="0" w:line="259" w:lineRule="auto"/>
              <w:ind w:left="3" w:firstLine="0"/>
              <w:jc w:val="left"/>
            </w:pPr>
            <w:r>
              <w:rPr>
                <w:sz w:val="18"/>
              </w:rPr>
              <w:t>Certificado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emitido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receptor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9BF93" w14:textId="77777777" w:rsidR="006212F5" w:rsidRDefault="00783985">
            <w:pPr>
              <w:spacing w:after="0" w:line="259" w:lineRule="auto"/>
              <w:ind w:left="3" w:firstLine="0"/>
              <w:jc w:val="left"/>
            </w:pPr>
            <w:r>
              <w:rPr>
                <w:sz w:val="18"/>
              </w:rPr>
              <w:t>Monto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gasto: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rebaja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toda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donación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como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gasto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tributario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determinación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Renta</w:t>
            </w:r>
            <w:r>
              <w:rPr>
                <w:sz w:val="18"/>
              </w:rPr>
              <w:t xml:space="preserve"> </w:t>
            </w:r>
          </w:p>
          <w:p w14:paraId="28F737CE" w14:textId="77777777" w:rsidR="006212F5" w:rsidRDefault="00783985">
            <w:pPr>
              <w:spacing w:after="0" w:line="259" w:lineRule="auto"/>
              <w:ind w:left="3" w:firstLine="0"/>
              <w:jc w:val="left"/>
            </w:pPr>
            <w:r>
              <w:rPr>
                <w:sz w:val="18"/>
              </w:rPr>
              <w:t>Líquida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Imponible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z w:val="18"/>
              </w:rPr>
              <w:t xml:space="preserve"> </w:t>
            </w:r>
          </w:p>
          <w:p w14:paraId="2F24A5AA" w14:textId="77777777" w:rsidR="006212F5" w:rsidRDefault="00783985">
            <w:pPr>
              <w:spacing w:after="0" w:line="259" w:lineRule="auto"/>
              <w:ind w:left="3" w:firstLine="0"/>
              <w:jc w:val="left"/>
            </w:pPr>
            <w:r>
              <w:rPr>
                <w:sz w:val="18"/>
              </w:rPr>
              <w:t>Impuesto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1ª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2ª</w:t>
            </w:r>
            <w:r>
              <w:rPr>
                <w:sz w:val="18"/>
              </w:rPr>
              <w:t xml:space="preserve"> </w:t>
            </w:r>
          </w:p>
          <w:p w14:paraId="2BF43DB4" w14:textId="77777777" w:rsidR="006212F5" w:rsidRDefault="00783985">
            <w:pPr>
              <w:spacing w:after="0" w:line="259" w:lineRule="auto"/>
              <w:ind w:left="3" w:firstLine="0"/>
              <w:jc w:val="left"/>
            </w:pPr>
            <w:r>
              <w:rPr>
                <w:sz w:val="18"/>
              </w:rPr>
              <w:t>Categoría,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Global</w:t>
            </w:r>
            <w:r>
              <w:rPr>
                <w:sz w:val="18"/>
              </w:rPr>
              <w:t xml:space="preserve"> </w:t>
            </w:r>
          </w:p>
          <w:p w14:paraId="53EFFF27" w14:textId="77777777" w:rsidR="006212F5" w:rsidRDefault="00783985">
            <w:pPr>
              <w:spacing w:after="0" w:line="259" w:lineRule="auto"/>
              <w:ind w:left="3" w:firstLine="0"/>
              <w:jc w:val="left"/>
            </w:pPr>
            <w:r>
              <w:rPr>
                <w:sz w:val="18"/>
              </w:rPr>
              <w:t>Complementario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z w:val="18"/>
              </w:rPr>
              <w:t xml:space="preserve"> </w:t>
            </w:r>
          </w:p>
          <w:p w14:paraId="391C5010" w14:textId="77777777" w:rsidR="006212F5" w:rsidRDefault="00783985">
            <w:pPr>
              <w:spacing w:after="0" w:line="259" w:lineRule="auto"/>
              <w:ind w:left="3" w:firstLine="0"/>
              <w:jc w:val="left"/>
            </w:pPr>
            <w:r>
              <w:rPr>
                <w:sz w:val="18"/>
              </w:rPr>
              <w:t>Adicional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según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sea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tributo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afecte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donante,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siguiente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límite: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847F0" w14:textId="77777777" w:rsidR="006212F5" w:rsidRDefault="00783985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 xml:space="preserve">  </w:t>
            </w:r>
          </w:p>
        </w:tc>
      </w:tr>
      <w:tr w:rsidR="006212F5" w14:paraId="3EC116AF" w14:textId="77777777">
        <w:trPr>
          <w:trHeight w:val="1830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DC741" w14:textId="77777777" w:rsidR="006212F5" w:rsidRDefault="0078398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0563C0"/>
                <w:sz w:val="18"/>
                <w:u w:val="single" w:color="0563C0"/>
              </w:rPr>
              <w:t>Ley 20.241</w:t>
            </w:r>
            <w:r>
              <w:rPr>
                <w:b/>
                <w:color w:val="0563C0"/>
                <w:sz w:val="18"/>
              </w:rPr>
              <w:t xml:space="preserve"> </w:t>
            </w:r>
          </w:p>
          <w:p w14:paraId="4271FCFA" w14:textId="77777777" w:rsidR="006212F5" w:rsidRDefault="0078398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0563C0"/>
                <w:sz w:val="18"/>
                <w:u w:val="single" w:color="0563C0"/>
              </w:rPr>
              <w:t>(I&amp;D)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2E008" w14:textId="77777777" w:rsidR="006212F5" w:rsidRDefault="00783985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>Contribuyentes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declaren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1a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categoría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96B3F" w14:textId="77777777" w:rsidR="006212F5" w:rsidRDefault="00783985">
            <w:pPr>
              <w:spacing w:after="0" w:line="259" w:lineRule="auto"/>
              <w:ind w:left="3" w:firstLine="0"/>
              <w:jc w:val="left"/>
            </w:pPr>
            <w:r>
              <w:rPr>
                <w:sz w:val="18"/>
              </w:rPr>
              <w:t>Recursos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destinados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investigación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desarrollo.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42FA5" w14:textId="77777777" w:rsidR="006212F5" w:rsidRDefault="00783985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>Investigación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(básica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aplicada)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Desarrollo.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4AC07" w14:textId="77777777" w:rsidR="006212F5" w:rsidRDefault="00783985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>Certificación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través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CORFO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contratos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proyectos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I+D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84F46" w14:textId="77777777" w:rsidR="006212F5" w:rsidRDefault="00783985">
            <w:pPr>
              <w:spacing w:after="1" w:line="259" w:lineRule="auto"/>
              <w:ind w:left="3" w:firstLine="0"/>
              <w:jc w:val="left"/>
            </w:pPr>
            <w:r>
              <w:rPr>
                <w:sz w:val="18"/>
              </w:rPr>
              <w:t>35%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contra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crédito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tributario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65%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es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aceptado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como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gasto.</w:t>
            </w:r>
            <w:r>
              <w:rPr>
                <w:sz w:val="18"/>
              </w:rPr>
              <w:t xml:space="preserve"> </w:t>
            </w:r>
          </w:p>
          <w:p w14:paraId="79E61C40" w14:textId="77777777" w:rsidR="006212F5" w:rsidRDefault="00783985">
            <w:pPr>
              <w:spacing w:after="0" w:line="259" w:lineRule="auto"/>
              <w:ind w:left="3" w:firstLine="0"/>
              <w:jc w:val="left"/>
            </w:pPr>
            <w:r>
              <w:rPr>
                <w:sz w:val="18"/>
              </w:rPr>
              <w:t>Tope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15000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UTM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6ABC7" w14:textId="77777777" w:rsidR="006212F5" w:rsidRDefault="00783985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>Centros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inscritos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(extramuros),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proyectos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dentro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empresa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terceros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(intramuros).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USM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están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CCTVal</w:t>
            </w:r>
            <w:proofErr w:type="spellEnd"/>
            <w:r>
              <w:rPr>
                <w:sz w:val="18"/>
              </w:rPr>
              <w:t>,</w:t>
            </w:r>
            <w:r>
              <w:rPr>
                <w:sz w:val="18"/>
              </w:rPr>
              <w:t xml:space="preserve"> </w:t>
            </w:r>
          </w:p>
          <w:p w14:paraId="4588B3C1" w14:textId="77777777" w:rsidR="006212F5" w:rsidRDefault="00783985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>CETAM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Depto.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Cs.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z w:val="18"/>
              </w:rPr>
              <w:t xml:space="preserve"> </w:t>
            </w:r>
          </w:p>
          <w:p w14:paraId="2864D160" w14:textId="77777777" w:rsidR="006212F5" w:rsidRDefault="00783985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>Mat.</w:t>
            </w:r>
            <w:r>
              <w:rPr>
                <w:sz w:val="18"/>
              </w:rPr>
              <w:t xml:space="preserve"> </w:t>
            </w:r>
          </w:p>
        </w:tc>
      </w:tr>
    </w:tbl>
    <w:p w14:paraId="10900401" w14:textId="77777777" w:rsidR="006212F5" w:rsidRDefault="00783985">
      <w:pPr>
        <w:spacing w:after="0" w:line="259" w:lineRule="auto"/>
        <w:ind w:right="-13"/>
        <w:jc w:val="right"/>
      </w:pPr>
      <w:r>
        <w:t>5</w:t>
      </w:r>
      <w:r>
        <w:t xml:space="preserve"> </w:t>
      </w:r>
    </w:p>
    <w:p w14:paraId="7FF65853" w14:textId="77777777" w:rsidR="006212F5" w:rsidRDefault="00783985">
      <w:pPr>
        <w:spacing w:after="0" w:line="259" w:lineRule="auto"/>
        <w:ind w:left="0" w:firstLine="0"/>
        <w:jc w:val="left"/>
      </w:pPr>
      <w:r>
        <w:t xml:space="preserve"> </w:t>
      </w:r>
    </w:p>
    <w:p w14:paraId="28A770AC" w14:textId="77777777" w:rsidR="006212F5" w:rsidRDefault="006212F5">
      <w:pPr>
        <w:sectPr w:rsidR="006212F5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5840" w:h="12240" w:orient="landscape"/>
          <w:pgMar w:top="708" w:right="1417" w:bottom="709" w:left="1417" w:header="720" w:footer="720" w:gutter="0"/>
          <w:cols w:space="720"/>
        </w:sectPr>
      </w:pPr>
    </w:p>
    <w:p w14:paraId="3A9A4E87" w14:textId="77777777" w:rsidR="006212F5" w:rsidRDefault="00783985">
      <w:pPr>
        <w:pStyle w:val="Ttulo1"/>
        <w:tabs>
          <w:tab w:val="center" w:pos="480"/>
          <w:tab w:val="center" w:pos="3939"/>
        </w:tabs>
        <w:spacing w:after="365"/>
        <w:ind w:left="0" w:firstLine="0"/>
      </w:pPr>
      <w:r>
        <w:rPr>
          <w:color w:val="000000"/>
          <w:sz w:val="22"/>
        </w:rPr>
        <w:lastRenderedPageBreak/>
        <w:tab/>
      </w:r>
      <w:r>
        <w:t>3.</w:t>
      </w:r>
      <w:r>
        <w:tab/>
        <w:t>46,</w:t>
      </w:r>
      <w:r>
        <w:t xml:space="preserve"> </w:t>
      </w:r>
      <w:r>
        <w:t>Ley</w:t>
      </w:r>
      <w:r>
        <w:t xml:space="preserve"> </w:t>
      </w:r>
      <w:r>
        <w:t>3.063</w:t>
      </w:r>
      <w:r>
        <w:t xml:space="preserve"> </w:t>
      </w:r>
      <w:r>
        <w:t>Rentas</w:t>
      </w:r>
      <w:r>
        <w:t xml:space="preserve"> </w:t>
      </w:r>
      <w:r>
        <w:t>Municipales</w:t>
      </w:r>
      <w:r>
        <w:t xml:space="preserve"> </w:t>
      </w:r>
    </w:p>
    <w:p w14:paraId="4CC354ED" w14:textId="77777777" w:rsidR="006212F5" w:rsidRDefault="00783985">
      <w:pPr>
        <w:spacing w:after="0" w:line="259" w:lineRule="auto"/>
        <w:ind w:left="-5"/>
        <w:jc w:val="left"/>
      </w:pPr>
      <w:r>
        <w:rPr>
          <w:color w:val="2D73B4"/>
          <w:sz w:val="26"/>
        </w:rPr>
        <w:t xml:space="preserve">Donantes </w:t>
      </w:r>
    </w:p>
    <w:p w14:paraId="7C9DF7AA" w14:textId="77777777" w:rsidR="006212F5" w:rsidRDefault="00783985">
      <w:pPr>
        <w:ind w:left="-5"/>
      </w:pPr>
      <w:r>
        <w:t>Contribuyentes</w:t>
      </w:r>
      <w:r>
        <w:t xml:space="preserve"> </w:t>
      </w:r>
      <w:r>
        <w:t>que</w:t>
      </w:r>
      <w:r>
        <w:t xml:space="preserve"> </w:t>
      </w:r>
      <w:r>
        <w:t>declaren</w:t>
      </w:r>
      <w:r>
        <w:t xml:space="preserve"> </w:t>
      </w:r>
      <w:r>
        <w:t>Balance</w:t>
      </w:r>
      <w:r>
        <w:t xml:space="preserve"> </w:t>
      </w:r>
      <w:r>
        <w:t>General</w:t>
      </w:r>
      <w:r>
        <w:t xml:space="preserve"> </w:t>
      </w:r>
      <w:r>
        <w:t>en</w:t>
      </w:r>
      <w:r>
        <w:t xml:space="preserve"> </w:t>
      </w:r>
      <w:r>
        <w:t>1a</w:t>
      </w:r>
      <w:r>
        <w:t xml:space="preserve"> </w:t>
      </w:r>
      <w:r>
        <w:t>y</w:t>
      </w:r>
      <w:r>
        <w:t xml:space="preserve"> </w:t>
      </w:r>
      <w:r>
        <w:t>2a</w:t>
      </w:r>
      <w:r>
        <w:t xml:space="preserve"> </w:t>
      </w:r>
      <w:r>
        <w:t>categoría.</w:t>
      </w:r>
      <w:r>
        <w:t xml:space="preserve"> </w:t>
      </w:r>
    </w:p>
    <w:p w14:paraId="5333205B" w14:textId="77777777" w:rsidR="006212F5" w:rsidRDefault="00783985">
      <w:pPr>
        <w:pStyle w:val="Ttulo2"/>
        <w:ind w:left="-5"/>
      </w:pPr>
      <w:r>
        <w:t>Forma</w:t>
      </w:r>
      <w:r>
        <w:t xml:space="preserve"> </w:t>
      </w:r>
      <w:r>
        <w:t>de</w:t>
      </w:r>
      <w:r>
        <w:t xml:space="preserve"> </w:t>
      </w:r>
      <w:r>
        <w:t>Donación</w:t>
      </w:r>
      <w:r>
        <w:t xml:space="preserve"> </w:t>
      </w:r>
    </w:p>
    <w:p w14:paraId="6B6D169A" w14:textId="77777777" w:rsidR="006212F5" w:rsidRDefault="00783985">
      <w:pPr>
        <w:ind w:left="-5"/>
      </w:pPr>
      <w:r>
        <w:t>En</w:t>
      </w:r>
      <w:r>
        <w:t xml:space="preserve"> </w:t>
      </w:r>
      <w:r>
        <w:t>dinero</w:t>
      </w:r>
      <w:r>
        <w:t xml:space="preserve"> </w:t>
      </w:r>
      <w:r>
        <w:t>y</w:t>
      </w:r>
      <w:r>
        <w:t xml:space="preserve"> </w:t>
      </w:r>
      <w:r>
        <w:t>registrada</w:t>
      </w:r>
      <w:r>
        <w:t xml:space="preserve"> </w:t>
      </w:r>
      <w:r>
        <w:t>dentro</w:t>
      </w:r>
      <w:r>
        <w:t xml:space="preserve"> </w:t>
      </w:r>
      <w:r>
        <w:t>del</w:t>
      </w:r>
      <w:r>
        <w:t xml:space="preserve"> </w:t>
      </w:r>
      <w:r>
        <w:t>año</w:t>
      </w:r>
      <w:r>
        <w:t xml:space="preserve"> </w:t>
      </w:r>
      <w:r>
        <w:t>en</w:t>
      </w:r>
      <w:r>
        <w:t xml:space="preserve"> </w:t>
      </w:r>
      <w:r>
        <w:t>ejercicio</w:t>
      </w:r>
      <w:r>
        <w:t xml:space="preserve"> </w:t>
      </w:r>
      <w:r>
        <w:t>en</w:t>
      </w:r>
      <w:r>
        <w:t xml:space="preserve"> </w:t>
      </w:r>
      <w:r>
        <w:t>el</w:t>
      </w:r>
      <w:r>
        <w:t xml:space="preserve"> </w:t>
      </w:r>
      <w:r>
        <w:t>que</w:t>
      </w:r>
      <w:r>
        <w:t xml:space="preserve"> </w:t>
      </w:r>
      <w:r>
        <w:t>se</w:t>
      </w:r>
      <w:r>
        <w:t xml:space="preserve"> </w:t>
      </w:r>
      <w:r>
        <w:t>efectuó</w:t>
      </w:r>
      <w:r>
        <w:t xml:space="preserve"> </w:t>
      </w:r>
      <w:r>
        <w:t>el</w:t>
      </w:r>
      <w:r>
        <w:t xml:space="preserve"> </w:t>
      </w:r>
      <w:r>
        <w:t>desembolso</w:t>
      </w:r>
      <w:r>
        <w:t xml:space="preserve"> </w:t>
      </w:r>
      <w:r>
        <w:t>y</w:t>
      </w:r>
      <w:r>
        <w:t xml:space="preserve"> </w:t>
      </w:r>
      <w:r>
        <w:t>estar</w:t>
      </w:r>
      <w:r>
        <w:t xml:space="preserve"> </w:t>
      </w:r>
      <w:r>
        <w:t>claramente</w:t>
      </w:r>
      <w:r>
        <w:t xml:space="preserve"> </w:t>
      </w:r>
      <w:r>
        <w:t>definida</w:t>
      </w:r>
      <w:r>
        <w:t xml:space="preserve"> </w:t>
      </w:r>
      <w:r>
        <w:t>en</w:t>
      </w:r>
      <w:r>
        <w:t xml:space="preserve"> </w:t>
      </w:r>
      <w:r>
        <w:t>los</w:t>
      </w:r>
      <w:r>
        <w:t xml:space="preserve"> </w:t>
      </w:r>
      <w:r>
        <w:t>registros</w:t>
      </w:r>
      <w:r>
        <w:t xml:space="preserve"> </w:t>
      </w:r>
      <w:r>
        <w:t>contables</w:t>
      </w:r>
      <w:r>
        <w:t xml:space="preserve"> </w:t>
      </w:r>
      <w:r>
        <w:t>de</w:t>
      </w:r>
      <w:r>
        <w:t xml:space="preserve"> </w:t>
      </w:r>
      <w:r>
        <w:t>la</w:t>
      </w:r>
      <w:r>
        <w:t xml:space="preserve"> </w:t>
      </w:r>
      <w:r>
        <w:t>Universidad.</w:t>
      </w:r>
      <w:r>
        <w:t xml:space="preserve"> </w:t>
      </w:r>
    </w:p>
    <w:p w14:paraId="53090017" w14:textId="77777777" w:rsidR="006212F5" w:rsidRDefault="00783985">
      <w:pPr>
        <w:spacing w:after="0" w:line="259" w:lineRule="auto"/>
        <w:ind w:left="-5"/>
        <w:jc w:val="left"/>
      </w:pPr>
      <w:r>
        <w:rPr>
          <w:color w:val="2D73B4"/>
          <w:sz w:val="26"/>
        </w:rPr>
        <w:t xml:space="preserve">Fin de la Donación </w:t>
      </w:r>
    </w:p>
    <w:p w14:paraId="1B554CCC" w14:textId="77777777" w:rsidR="006212F5" w:rsidRDefault="00783985">
      <w:pPr>
        <w:ind w:left="-5"/>
      </w:pPr>
      <w:r>
        <w:t>Solventar</w:t>
      </w:r>
      <w:r>
        <w:t xml:space="preserve"> </w:t>
      </w:r>
      <w:r>
        <w:t>gastos</w:t>
      </w:r>
      <w:r>
        <w:t xml:space="preserve"> </w:t>
      </w:r>
      <w:r>
        <w:t>de</w:t>
      </w:r>
      <w:r>
        <w:t xml:space="preserve"> </w:t>
      </w:r>
      <w:r>
        <w:t>la</w:t>
      </w:r>
      <w:r>
        <w:t xml:space="preserve"> </w:t>
      </w:r>
      <w:r>
        <w:t>Universidad,</w:t>
      </w:r>
      <w:r>
        <w:t xml:space="preserve"> </w:t>
      </w:r>
      <w:r>
        <w:t>ampliaciones</w:t>
      </w:r>
      <w:r>
        <w:t xml:space="preserve"> </w:t>
      </w:r>
      <w:r>
        <w:t>y</w:t>
      </w:r>
      <w:r>
        <w:t xml:space="preserve"> </w:t>
      </w:r>
      <w:r>
        <w:t>mejoras</w:t>
      </w:r>
      <w:r>
        <w:t xml:space="preserve"> </w:t>
      </w:r>
      <w:r>
        <w:t>de</w:t>
      </w:r>
      <w:r>
        <w:t xml:space="preserve"> </w:t>
      </w:r>
      <w:r>
        <w:t>edificios</w:t>
      </w:r>
      <w:r>
        <w:t xml:space="preserve"> </w:t>
      </w:r>
      <w:r>
        <w:t>e</w:t>
      </w:r>
      <w:r>
        <w:t xml:space="preserve"> </w:t>
      </w:r>
      <w:r>
        <w:t>instalaciones.</w:t>
      </w:r>
      <w:r>
        <w:t xml:space="preserve"> </w:t>
      </w:r>
    </w:p>
    <w:p w14:paraId="326FEACD" w14:textId="77777777" w:rsidR="006212F5" w:rsidRDefault="00783985">
      <w:pPr>
        <w:spacing w:after="0" w:line="259" w:lineRule="auto"/>
        <w:ind w:left="-5"/>
        <w:jc w:val="left"/>
      </w:pPr>
      <w:r>
        <w:rPr>
          <w:color w:val="2D73B4"/>
          <w:sz w:val="26"/>
        </w:rPr>
        <w:t xml:space="preserve">Acreditación </w:t>
      </w:r>
    </w:p>
    <w:p w14:paraId="0A8F9943" w14:textId="77777777" w:rsidR="006212F5" w:rsidRDefault="00783985">
      <w:pPr>
        <w:ind w:left="-5"/>
      </w:pPr>
      <w:r>
        <w:t>Certificado</w:t>
      </w:r>
      <w:r>
        <w:t xml:space="preserve"> </w:t>
      </w:r>
      <w:r>
        <w:t>emitido</w:t>
      </w:r>
      <w:r>
        <w:t xml:space="preserve"> </w:t>
      </w:r>
      <w:r>
        <w:t>por</w:t>
      </w:r>
      <w:r>
        <w:t xml:space="preserve"> </w:t>
      </w:r>
      <w:r>
        <w:t>la</w:t>
      </w:r>
      <w:r>
        <w:t xml:space="preserve"> </w:t>
      </w:r>
      <w:r>
        <w:t>Universidad.</w:t>
      </w:r>
      <w:r>
        <w:t xml:space="preserve"> </w:t>
      </w:r>
    </w:p>
    <w:p w14:paraId="41F74A33" w14:textId="77777777" w:rsidR="006212F5" w:rsidRDefault="00783985">
      <w:pPr>
        <w:pStyle w:val="Ttulo2"/>
        <w:ind w:left="-5"/>
      </w:pPr>
      <w:r>
        <w:t>Efecto</w:t>
      </w:r>
      <w:r>
        <w:t xml:space="preserve"> </w:t>
      </w:r>
      <w:r>
        <w:t>Tributario</w:t>
      </w:r>
      <w:r>
        <w:t xml:space="preserve"> </w:t>
      </w:r>
    </w:p>
    <w:p w14:paraId="46E65C78" w14:textId="77777777" w:rsidR="006212F5" w:rsidRDefault="00783985">
      <w:pPr>
        <w:ind w:left="-5"/>
      </w:pPr>
      <w:r>
        <w:t>Se</w:t>
      </w:r>
      <w:r>
        <w:t xml:space="preserve"> </w:t>
      </w:r>
      <w:r>
        <w:t>rebaja</w:t>
      </w:r>
      <w:r>
        <w:t xml:space="preserve"> </w:t>
      </w:r>
      <w:r>
        <w:t>la</w:t>
      </w:r>
      <w:r>
        <w:t xml:space="preserve"> </w:t>
      </w:r>
      <w:r>
        <w:t>donación</w:t>
      </w:r>
      <w:r>
        <w:t xml:space="preserve"> </w:t>
      </w:r>
      <w:r>
        <w:t>como</w:t>
      </w:r>
      <w:r>
        <w:t xml:space="preserve"> </w:t>
      </w:r>
      <w:r>
        <w:t>gasto</w:t>
      </w:r>
      <w:r>
        <w:t xml:space="preserve"> </w:t>
      </w:r>
      <w:r>
        <w:t>tributario</w:t>
      </w:r>
      <w:r>
        <w:t xml:space="preserve"> </w:t>
      </w:r>
      <w:r>
        <w:t>en</w:t>
      </w:r>
      <w:r>
        <w:t xml:space="preserve"> </w:t>
      </w:r>
      <w:r>
        <w:t>la</w:t>
      </w:r>
      <w:r>
        <w:t xml:space="preserve"> </w:t>
      </w:r>
      <w:r>
        <w:t>determinación</w:t>
      </w:r>
      <w:r>
        <w:t xml:space="preserve"> </w:t>
      </w:r>
      <w:r>
        <w:t>de</w:t>
      </w:r>
      <w:r>
        <w:t xml:space="preserve"> </w:t>
      </w:r>
      <w:r>
        <w:t>la</w:t>
      </w:r>
      <w:r>
        <w:t xml:space="preserve"> </w:t>
      </w:r>
      <w:r>
        <w:t>Renta</w:t>
      </w:r>
      <w:r>
        <w:t xml:space="preserve"> </w:t>
      </w:r>
      <w:r>
        <w:t>Líquida</w:t>
      </w:r>
      <w:r>
        <w:t xml:space="preserve"> </w:t>
      </w:r>
      <w:r>
        <w:t>Imponible</w:t>
      </w:r>
      <w:r>
        <w:t xml:space="preserve"> </w:t>
      </w:r>
      <w:r>
        <w:t>hasta</w:t>
      </w:r>
      <w:r>
        <w:t xml:space="preserve"> </w:t>
      </w:r>
      <w:r>
        <w:t>un</w:t>
      </w:r>
      <w:r>
        <w:t xml:space="preserve"> </w:t>
      </w:r>
      <w:r>
        <w:t>10%</w:t>
      </w:r>
      <w:r>
        <w:t xml:space="preserve"> </w:t>
      </w:r>
      <w:r>
        <w:t>de</w:t>
      </w:r>
      <w:r>
        <w:t xml:space="preserve"> </w:t>
      </w:r>
      <w:r>
        <w:t>la</w:t>
      </w:r>
      <w:r>
        <w:t xml:space="preserve"> </w:t>
      </w:r>
      <w:r>
        <w:t>renta</w:t>
      </w:r>
      <w:r>
        <w:t xml:space="preserve"> </w:t>
      </w:r>
      <w:r>
        <w:t>líquida</w:t>
      </w:r>
      <w:r>
        <w:t xml:space="preserve">  </w:t>
      </w:r>
      <w:r>
        <w:t>imponible</w:t>
      </w:r>
      <w:r>
        <w:t xml:space="preserve"> </w:t>
      </w:r>
      <w:r>
        <w:t>para</w:t>
      </w:r>
      <w:r>
        <w:t xml:space="preserve"> </w:t>
      </w:r>
      <w:r>
        <w:t>primera</w:t>
      </w:r>
      <w:r>
        <w:t xml:space="preserve"> </w:t>
      </w:r>
      <w:r>
        <w:t>y</w:t>
      </w:r>
      <w:r>
        <w:t xml:space="preserve"> </w:t>
      </w:r>
      <w:r>
        <w:t>segunda</w:t>
      </w:r>
      <w:r>
        <w:t xml:space="preserve"> </w:t>
      </w:r>
      <w:r>
        <w:t>categoría;</w:t>
      </w:r>
      <w:r>
        <w:t xml:space="preserve"> </w:t>
      </w:r>
      <w:r>
        <w:t>montos</w:t>
      </w:r>
      <w:r>
        <w:t xml:space="preserve"> </w:t>
      </w:r>
      <w:r>
        <w:t>mayores</w:t>
      </w:r>
      <w:r>
        <w:t xml:space="preserve"> </w:t>
      </w:r>
      <w:r>
        <w:t>no</w:t>
      </w:r>
      <w:r>
        <w:t xml:space="preserve"> </w:t>
      </w:r>
      <w:r>
        <w:t>se</w:t>
      </w:r>
      <w:r>
        <w:t xml:space="preserve"> </w:t>
      </w:r>
      <w:r>
        <w:t>aceptarán</w:t>
      </w:r>
      <w:r>
        <w:t xml:space="preserve"> </w:t>
      </w:r>
      <w:r>
        <w:t>como</w:t>
      </w:r>
      <w:r>
        <w:t xml:space="preserve"> </w:t>
      </w:r>
      <w:r>
        <w:t>gasto.</w:t>
      </w:r>
      <w:r>
        <w:t xml:space="preserve"> </w:t>
      </w:r>
      <w:r>
        <w:t>Tope</w:t>
      </w:r>
      <w:r>
        <w:t xml:space="preserve"> </w:t>
      </w:r>
      <w:r>
        <w:t>global</w:t>
      </w:r>
      <w:r>
        <w:t xml:space="preserve"> </w:t>
      </w:r>
      <w:r>
        <w:t>absoluto</w:t>
      </w:r>
      <w:r>
        <w:t xml:space="preserve"> </w:t>
      </w:r>
      <w:r>
        <w:t>de</w:t>
      </w:r>
      <w:r>
        <w:t xml:space="preserve"> </w:t>
      </w:r>
      <w:r>
        <w:t>donaciones</w:t>
      </w:r>
      <w:r>
        <w:t xml:space="preserve"> </w:t>
      </w:r>
      <w:r>
        <w:t>de</w:t>
      </w:r>
      <w:r>
        <w:t xml:space="preserve"> </w:t>
      </w:r>
      <w:r>
        <w:t>un</w:t>
      </w:r>
      <w:r>
        <w:t xml:space="preserve"> </w:t>
      </w:r>
      <w:r>
        <w:t>4,5%</w:t>
      </w:r>
      <w:r>
        <w:t xml:space="preserve"> </w:t>
      </w:r>
      <w:r>
        <w:t>de</w:t>
      </w:r>
      <w:r>
        <w:t xml:space="preserve"> </w:t>
      </w:r>
      <w:r>
        <w:t>la</w:t>
      </w:r>
      <w:r>
        <w:t xml:space="preserve"> </w:t>
      </w:r>
      <w:r>
        <w:t>RLI.</w:t>
      </w:r>
      <w:r>
        <w:t xml:space="preserve"> </w:t>
      </w:r>
    </w:p>
    <w:p w14:paraId="0E764E8C" w14:textId="77777777" w:rsidR="006212F5" w:rsidRDefault="00783985">
      <w:pPr>
        <w:spacing w:after="0" w:line="259" w:lineRule="auto"/>
        <w:ind w:left="-5"/>
        <w:jc w:val="left"/>
      </w:pPr>
      <w:r>
        <w:rPr>
          <w:color w:val="2D73B4"/>
          <w:sz w:val="26"/>
        </w:rPr>
        <w:t xml:space="preserve">Observación </w:t>
      </w:r>
    </w:p>
    <w:p w14:paraId="6BB01A5D" w14:textId="77777777" w:rsidR="006212F5" w:rsidRDefault="00783985">
      <w:pPr>
        <w:ind w:left="-5"/>
      </w:pPr>
      <w:r>
        <w:t>No</w:t>
      </w:r>
      <w:r>
        <w:t xml:space="preserve"> </w:t>
      </w:r>
      <w:r>
        <w:t>permite</w:t>
      </w:r>
      <w:r>
        <w:t xml:space="preserve"> </w:t>
      </w:r>
      <w:r>
        <w:t>contraprestación</w:t>
      </w:r>
      <w:r>
        <w:t xml:space="preserve"> </w:t>
      </w:r>
      <w:r>
        <w:t>directa</w:t>
      </w:r>
      <w:r>
        <w:t xml:space="preserve"> </w:t>
      </w:r>
      <w:r>
        <w:t>o</w:t>
      </w:r>
      <w:r>
        <w:t xml:space="preserve"> </w:t>
      </w:r>
      <w:r>
        <w:t>indirecta.</w:t>
      </w:r>
      <w:r>
        <w:t xml:space="preserve"> </w:t>
      </w:r>
    </w:p>
    <w:p w14:paraId="5DF042E4" w14:textId="77777777" w:rsidR="006212F5" w:rsidRDefault="00783985">
      <w:pPr>
        <w:spacing w:after="0" w:line="259" w:lineRule="auto"/>
        <w:ind w:left="-5"/>
        <w:jc w:val="left"/>
      </w:pPr>
      <w:r>
        <w:rPr>
          <w:color w:val="2D73B4"/>
          <w:sz w:val="26"/>
        </w:rPr>
        <w:t xml:space="preserve">Procedimiento </w:t>
      </w:r>
    </w:p>
    <w:p w14:paraId="65430E40" w14:textId="77777777" w:rsidR="006212F5" w:rsidRDefault="00783985">
      <w:pPr>
        <w:spacing w:after="285" w:line="259" w:lineRule="auto"/>
        <w:ind w:left="-5"/>
        <w:jc w:val="left"/>
      </w:pPr>
      <w:r>
        <w:rPr>
          <w:color w:val="0563C0"/>
          <w:u w:val="single" w:color="0563C0"/>
        </w:rPr>
        <w:t>Procedimiento</w:t>
      </w:r>
      <w:r>
        <w:rPr>
          <w:color w:val="0563C0"/>
          <w:u w:val="single" w:color="0563C0"/>
        </w:rPr>
        <w:t xml:space="preserve"> </w:t>
      </w:r>
      <w:r>
        <w:rPr>
          <w:color w:val="0563C0"/>
          <w:u w:val="single" w:color="0563C0"/>
        </w:rPr>
        <w:t>Tipo</w:t>
      </w:r>
      <w:r>
        <w:rPr>
          <w:color w:val="0563C0"/>
          <w:u w:val="single" w:color="0563C0"/>
        </w:rPr>
        <w:t xml:space="preserve"> </w:t>
      </w:r>
      <w:r>
        <w:rPr>
          <w:color w:val="0563C0"/>
          <w:u w:val="single" w:color="0563C0"/>
        </w:rPr>
        <w:t>A</w:t>
      </w:r>
      <w:r>
        <w:t xml:space="preserve"> </w:t>
      </w:r>
    </w:p>
    <w:p w14:paraId="58869CE4" w14:textId="3996B9B7" w:rsidR="00783985" w:rsidRDefault="00783985">
      <w:pPr>
        <w:spacing w:after="0" w:line="259" w:lineRule="auto"/>
        <w:ind w:left="0" w:firstLine="0"/>
        <w:jc w:val="left"/>
        <w:rPr>
          <w:color w:val="2D73B4"/>
          <w:sz w:val="32"/>
        </w:rPr>
      </w:pPr>
      <w:r>
        <w:t xml:space="preserve"> </w:t>
      </w:r>
      <w:r>
        <w:tab/>
      </w:r>
      <w:r>
        <w:rPr>
          <w:color w:val="2D73B4"/>
          <w:sz w:val="32"/>
        </w:rPr>
        <w:t xml:space="preserve"> </w:t>
      </w:r>
    </w:p>
    <w:p w14:paraId="665F7AA5" w14:textId="77777777" w:rsidR="00783985" w:rsidRDefault="00783985">
      <w:pPr>
        <w:spacing w:after="160" w:line="278" w:lineRule="auto"/>
        <w:ind w:left="0" w:firstLine="0"/>
        <w:jc w:val="left"/>
        <w:rPr>
          <w:color w:val="2D73B4"/>
          <w:sz w:val="32"/>
        </w:rPr>
      </w:pPr>
      <w:r>
        <w:rPr>
          <w:color w:val="2D73B4"/>
          <w:sz w:val="32"/>
        </w:rPr>
        <w:br w:type="page"/>
      </w:r>
    </w:p>
    <w:p w14:paraId="6079BEB9" w14:textId="77777777" w:rsidR="006212F5" w:rsidRDefault="006212F5">
      <w:pPr>
        <w:spacing w:after="0" w:line="259" w:lineRule="auto"/>
        <w:ind w:left="0" w:firstLine="0"/>
        <w:jc w:val="left"/>
      </w:pPr>
    </w:p>
    <w:p w14:paraId="3F3DC965" w14:textId="77777777" w:rsidR="006212F5" w:rsidRDefault="00783985">
      <w:pPr>
        <w:pStyle w:val="Ttulo1"/>
        <w:tabs>
          <w:tab w:val="center" w:pos="480"/>
          <w:tab w:val="center" w:pos="2734"/>
        </w:tabs>
        <w:spacing w:after="365"/>
        <w:ind w:left="0" w:firstLine="0"/>
      </w:pPr>
      <w:r>
        <w:rPr>
          <w:color w:val="000000"/>
          <w:sz w:val="22"/>
        </w:rPr>
        <w:tab/>
      </w:r>
      <w:r>
        <w:t>4.</w:t>
      </w:r>
      <w:r>
        <w:tab/>
        <w:t>69,</w:t>
      </w:r>
      <w:r>
        <w:t xml:space="preserve"> </w:t>
      </w:r>
      <w:r>
        <w:t>Ley</w:t>
      </w:r>
      <w:r>
        <w:t xml:space="preserve"> </w:t>
      </w:r>
      <w:r>
        <w:t>18.681</w:t>
      </w:r>
      <w:r>
        <w:t xml:space="preserve"> </w:t>
      </w:r>
    </w:p>
    <w:p w14:paraId="4063F71E" w14:textId="77777777" w:rsidR="006212F5" w:rsidRDefault="00783985">
      <w:pPr>
        <w:spacing w:after="0" w:line="259" w:lineRule="auto"/>
        <w:ind w:left="-5"/>
        <w:jc w:val="left"/>
      </w:pPr>
      <w:r>
        <w:rPr>
          <w:color w:val="2D73B4"/>
          <w:sz w:val="26"/>
        </w:rPr>
        <w:t xml:space="preserve">Donantes </w:t>
      </w:r>
    </w:p>
    <w:p w14:paraId="560C020E" w14:textId="77777777" w:rsidR="006212F5" w:rsidRDefault="00783985">
      <w:pPr>
        <w:ind w:left="-5"/>
      </w:pPr>
      <w:r>
        <w:t>Contribuyentes</w:t>
      </w:r>
      <w:r>
        <w:t xml:space="preserve"> </w:t>
      </w:r>
      <w:r>
        <w:t>de</w:t>
      </w:r>
      <w:r>
        <w:t xml:space="preserve"> </w:t>
      </w:r>
      <w:r>
        <w:t>1a</w:t>
      </w:r>
      <w:r>
        <w:t xml:space="preserve"> </w:t>
      </w:r>
      <w:r>
        <w:t>categoría</w:t>
      </w:r>
      <w:r>
        <w:t xml:space="preserve"> </w:t>
      </w:r>
      <w:r>
        <w:t>e</w:t>
      </w:r>
      <w:r>
        <w:t xml:space="preserve"> </w:t>
      </w:r>
      <w:r>
        <w:t>impuesto</w:t>
      </w:r>
      <w:r>
        <w:t xml:space="preserve"> </w:t>
      </w:r>
      <w:r>
        <w:t>global</w:t>
      </w:r>
      <w:r>
        <w:t xml:space="preserve"> </w:t>
      </w:r>
      <w:r>
        <w:t>complementario</w:t>
      </w:r>
      <w:r>
        <w:t xml:space="preserve"> </w:t>
      </w:r>
      <w:r>
        <w:t>que</w:t>
      </w:r>
      <w:r>
        <w:t xml:space="preserve"> </w:t>
      </w:r>
      <w:r>
        <w:t>declaren</w:t>
      </w:r>
      <w:r>
        <w:t xml:space="preserve"> </w:t>
      </w:r>
      <w:r>
        <w:t>ingresos</w:t>
      </w:r>
      <w:r>
        <w:t xml:space="preserve"> </w:t>
      </w:r>
      <w:r>
        <w:t>efectivos.</w:t>
      </w:r>
      <w:r>
        <w:t xml:space="preserve"> </w:t>
      </w:r>
    </w:p>
    <w:p w14:paraId="25B7A9DB" w14:textId="77777777" w:rsidR="006212F5" w:rsidRDefault="00783985">
      <w:pPr>
        <w:spacing w:after="0" w:line="259" w:lineRule="auto"/>
        <w:ind w:left="-5"/>
        <w:jc w:val="left"/>
      </w:pPr>
      <w:r>
        <w:rPr>
          <w:color w:val="2D73B4"/>
          <w:sz w:val="26"/>
        </w:rPr>
        <w:t xml:space="preserve">Forma de Donación </w:t>
      </w:r>
    </w:p>
    <w:p w14:paraId="11FBF713" w14:textId="77777777" w:rsidR="006212F5" w:rsidRDefault="00783985">
      <w:pPr>
        <w:ind w:left="-5"/>
      </w:pPr>
      <w:r>
        <w:t>En</w:t>
      </w:r>
      <w:r>
        <w:t xml:space="preserve"> </w:t>
      </w:r>
      <w:r>
        <w:t>dinero</w:t>
      </w:r>
      <w:r>
        <w:t xml:space="preserve"> </w:t>
      </w:r>
      <w:r>
        <w:t>y</w:t>
      </w:r>
      <w:r>
        <w:t xml:space="preserve"> </w:t>
      </w:r>
      <w:r>
        <w:t>dentro</w:t>
      </w:r>
      <w:r>
        <w:t xml:space="preserve"> </w:t>
      </w:r>
      <w:r>
        <w:t>del</w:t>
      </w:r>
      <w:r>
        <w:t xml:space="preserve"> </w:t>
      </w:r>
      <w:r>
        <w:t>ejercicio</w:t>
      </w:r>
      <w:r>
        <w:t xml:space="preserve"> </w:t>
      </w:r>
      <w:r>
        <w:t>para</w:t>
      </w:r>
      <w:r>
        <w:t xml:space="preserve"> </w:t>
      </w:r>
      <w:r>
        <w:t>becas</w:t>
      </w:r>
      <w:r>
        <w:t xml:space="preserve"> </w:t>
      </w:r>
      <w:r>
        <w:t>(alumnos</w:t>
      </w:r>
      <w:r>
        <w:t xml:space="preserve"> </w:t>
      </w:r>
      <w:r>
        <w:t>o</w:t>
      </w:r>
      <w:r>
        <w:t xml:space="preserve"> </w:t>
      </w:r>
      <w:r>
        <w:t>profesores)</w:t>
      </w:r>
      <w:r>
        <w:t xml:space="preserve"> </w:t>
      </w:r>
      <w:r>
        <w:t>e</w:t>
      </w:r>
      <w:r>
        <w:t xml:space="preserve"> </w:t>
      </w:r>
      <w:r>
        <w:t>investigación.</w:t>
      </w:r>
      <w:r>
        <w:t xml:space="preserve"> </w:t>
      </w:r>
    </w:p>
    <w:p w14:paraId="0A425671" w14:textId="77777777" w:rsidR="006212F5" w:rsidRDefault="00783985">
      <w:pPr>
        <w:pStyle w:val="Ttulo2"/>
        <w:ind w:left="-5"/>
      </w:pPr>
      <w:r>
        <w:t>Fin</w:t>
      </w:r>
      <w:r>
        <w:t xml:space="preserve"> </w:t>
      </w:r>
      <w:r>
        <w:t>de</w:t>
      </w:r>
      <w:r>
        <w:t xml:space="preserve"> </w:t>
      </w:r>
      <w:r>
        <w:t>la</w:t>
      </w:r>
      <w:r>
        <w:t xml:space="preserve"> </w:t>
      </w:r>
      <w:r>
        <w:t>Donación</w:t>
      </w:r>
      <w:r>
        <w:t xml:space="preserve"> </w:t>
      </w:r>
    </w:p>
    <w:p w14:paraId="2DFAEBEB" w14:textId="77777777" w:rsidR="006212F5" w:rsidRDefault="00783985">
      <w:pPr>
        <w:ind w:left="-5"/>
      </w:pPr>
      <w:r>
        <w:t>Las</w:t>
      </w:r>
      <w:r>
        <w:t xml:space="preserve"> </w:t>
      </w:r>
      <w:r>
        <w:t>donaciones</w:t>
      </w:r>
      <w:r>
        <w:t xml:space="preserve"> </w:t>
      </w:r>
      <w:r>
        <w:t>recibidas</w:t>
      </w:r>
      <w:r>
        <w:t xml:space="preserve"> </w:t>
      </w:r>
      <w:r>
        <w:t>podrán</w:t>
      </w:r>
      <w:r>
        <w:t xml:space="preserve"> </w:t>
      </w:r>
      <w:r>
        <w:t>ser</w:t>
      </w:r>
      <w:r>
        <w:t xml:space="preserve"> </w:t>
      </w:r>
      <w:r>
        <w:t>destinadas</w:t>
      </w:r>
      <w:r>
        <w:t xml:space="preserve"> </w:t>
      </w:r>
      <w:r>
        <w:t>a</w:t>
      </w:r>
      <w:r>
        <w:t xml:space="preserve"> </w:t>
      </w:r>
      <w:r>
        <w:t>financiar</w:t>
      </w:r>
      <w:r>
        <w:t xml:space="preserve"> </w:t>
      </w:r>
      <w:r>
        <w:t>la</w:t>
      </w:r>
      <w:r>
        <w:t xml:space="preserve"> </w:t>
      </w:r>
      <w:r>
        <w:t>adquisición</w:t>
      </w:r>
      <w:r>
        <w:t xml:space="preserve"> </w:t>
      </w:r>
      <w:r>
        <w:t>de</w:t>
      </w:r>
      <w:r>
        <w:t xml:space="preserve"> </w:t>
      </w:r>
      <w:r>
        <w:t>inmuebles</w:t>
      </w:r>
      <w:r>
        <w:t xml:space="preserve"> </w:t>
      </w:r>
      <w:r>
        <w:t>y</w:t>
      </w:r>
      <w:r>
        <w:t xml:space="preserve"> </w:t>
      </w:r>
      <w:r>
        <w:t>equipamiento,</w:t>
      </w:r>
      <w:r>
        <w:t xml:space="preserve"> </w:t>
      </w:r>
      <w:r>
        <w:t>y</w:t>
      </w:r>
      <w:r>
        <w:t xml:space="preserve"> </w:t>
      </w:r>
      <w:r>
        <w:t>readecuación</w:t>
      </w:r>
      <w:r>
        <w:t xml:space="preserve"> </w:t>
      </w:r>
      <w:r>
        <w:t>de</w:t>
      </w:r>
      <w:r>
        <w:t xml:space="preserve"> </w:t>
      </w:r>
      <w:r>
        <w:t>infraestructura</w:t>
      </w:r>
      <w:r>
        <w:t xml:space="preserve"> </w:t>
      </w:r>
      <w:r>
        <w:t>para</w:t>
      </w:r>
      <w:r>
        <w:t xml:space="preserve"> </w:t>
      </w:r>
      <w:r>
        <w:t>apoyar</w:t>
      </w:r>
      <w:r>
        <w:t xml:space="preserve"> </w:t>
      </w:r>
      <w:r>
        <w:t>el</w:t>
      </w:r>
      <w:r>
        <w:t xml:space="preserve"> </w:t>
      </w:r>
      <w:r>
        <w:t>perfeccionamiento</w:t>
      </w:r>
      <w:r>
        <w:t xml:space="preserve"> </w:t>
      </w:r>
      <w:r>
        <w:t>académico</w:t>
      </w:r>
      <w:r>
        <w:t xml:space="preserve"> </w:t>
      </w:r>
      <w:r>
        <w:t>(incluye</w:t>
      </w:r>
      <w:r>
        <w:t xml:space="preserve"> </w:t>
      </w:r>
      <w:r>
        <w:t>becas</w:t>
      </w:r>
      <w:r>
        <w:t xml:space="preserve"> </w:t>
      </w:r>
      <w:r>
        <w:t>a</w:t>
      </w:r>
      <w:r>
        <w:t xml:space="preserve"> </w:t>
      </w:r>
      <w:r>
        <w:t>académicos</w:t>
      </w:r>
      <w:r>
        <w:t xml:space="preserve"> </w:t>
      </w:r>
      <w:r>
        <w:t>y</w:t>
      </w:r>
      <w:r>
        <w:t xml:space="preserve"> </w:t>
      </w:r>
      <w:r>
        <w:t>estudiantes</w:t>
      </w:r>
      <w:r>
        <w:t xml:space="preserve"> </w:t>
      </w:r>
      <w:r>
        <w:t>y</w:t>
      </w:r>
      <w:r>
        <w:t xml:space="preserve"> </w:t>
      </w:r>
      <w:r>
        <w:t>realización</w:t>
      </w:r>
      <w:r>
        <w:t xml:space="preserve"> </w:t>
      </w:r>
      <w:r>
        <w:t>de</w:t>
      </w:r>
      <w:r>
        <w:t xml:space="preserve"> </w:t>
      </w:r>
      <w:r>
        <w:t>seminarios).</w:t>
      </w:r>
      <w:r>
        <w:t xml:space="preserve"> </w:t>
      </w:r>
      <w:r>
        <w:t>A</w:t>
      </w:r>
      <w:r>
        <w:t xml:space="preserve"> </w:t>
      </w:r>
      <w:r>
        <w:t>financiar</w:t>
      </w:r>
      <w:r>
        <w:t xml:space="preserve"> </w:t>
      </w:r>
      <w:r>
        <w:t>proyectos</w:t>
      </w:r>
      <w:r>
        <w:t xml:space="preserve"> </w:t>
      </w:r>
      <w:r>
        <w:t>de</w:t>
      </w:r>
      <w:r>
        <w:t xml:space="preserve"> </w:t>
      </w:r>
      <w:r>
        <w:t>investigación.</w:t>
      </w:r>
      <w:r>
        <w:t xml:space="preserve"> </w:t>
      </w:r>
    </w:p>
    <w:p w14:paraId="0E395910" w14:textId="77777777" w:rsidR="006212F5" w:rsidRDefault="00783985">
      <w:pPr>
        <w:spacing w:after="0" w:line="259" w:lineRule="auto"/>
        <w:ind w:left="-5"/>
        <w:jc w:val="left"/>
      </w:pPr>
      <w:r>
        <w:rPr>
          <w:color w:val="2D73B4"/>
          <w:sz w:val="26"/>
        </w:rPr>
        <w:t xml:space="preserve">Acreditación </w:t>
      </w:r>
    </w:p>
    <w:p w14:paraId="491A6140" w14:textId="77777777" w:rsidR="006212F5" w:rsidRDefault="00783985">
      <w:pPr>
        <w:ind w:left="-5"/>
      </w:pPr>
      <w:r>
        <w:t>Certificado</w:t>
      </w:r>
      <w:r>
        <w:t xml:space="preserve"> </w:t>
      </w:r>
      <w:r>
        <w:t>emitido</w:t>
      </w:r>
      <w:r>
        <w:t xml:space="preserve"> </w:t>
      </w:r>
      <w:r>
        <w:t>por</w:t>
      </w:r>
      <w:r>
        <w:t xml:space="preserve"> </w:t>
      </w:r>
      <w:r>
        <w:t>el</w:t>
      </w:r>
      <w:r>
        <w:t xml:space="preserve"> </w:t>
      </w:r>
      <w:r>
        <w:t>receptor</w:t>
      </w:r>
      <w:r>
        <w:t xml:space="preserve"> </w:t>
      </w:r>
      <w:r>
        <w:t>y</w:t>
      </w:r>
      <w:r>
        <w:t xml:space="preserve"> </w:t>
      </w:r>
      <w:r>
        <w:t>copia</w:t>
      </w:r>
      <w:r>
        <w:t xml:space="preserve"> </w:t>
      </w:r>
      <w:r>
        <w:t>resolución</w:t>
      </w:r>
      <w:r>
        <w:t xml:space="preserve"> </w:t>
      </w:r>
      <w:r>
        <w:t>exenta</w:t>
      </w:r>
      <w:r>
        <w:t xml:space="preserve"> </w:t>
      </w:r>
      <w:r>
        <w:t>MINEDUC.</w:t>
      </w:r>
      <w:r>
        <w:t xml:space="preserve"> </w:t>
      </w:r>
    </w:p>
    <w:p w14:paraId="1411B50F" w14:textId="77777777" w:rsidR="006212F5" w:rsidRDefault="00783985">
      <w:pPr>
        <w:pStyle w:val="Ttulo2"/>
        <w:ind w:left="-5"/>
      </w:pPr>
      <w:r>
        <w:t>Efecto</w:t>
      </w:r>
      <w:r>
        <w:t xml:space="preserve"> </w:t>
      </w:r>
      <w:r>
        <w:t>Tributario</w:t>
      </w:r>
      <w:r>
        <w:t xml:space="preserve"> </w:t>
      </w:r>
    </w:p>
    <w:p w14:paraId="065BCE01" w14:textId="77777777" w:rsidR="006212F5" w:rsidRDefault="00783985">
      <w:pPr>
        <w:ind w:left="-5"/>
      </w:pPr>
      <w:r>
        <w:t>Crédito</w:t>
      </w:r>
      <w:r>
        <w:t xml:space="preserve"> </w:t>
      </w:r>
      <w:r>
        <w:t>contra</w:t>
      </w:r>
      <w:r>
        <w:t xml:space="preserve"> </w:t>
      </w:r>
      <w:r>
        <w:t>impuesto</w:t>
      </w:r>
      <w:r>
        <w:t xml:space="preserve"> </w:t>
      </w:r>
      <w:r>
        <w:t>de</w:t>
      </w:r>
      <w:r>
        <w:t xml:space="preserve"> </w:t>
      </w:r>
      <w:r>
        <w:t>primera</w:t>
      </w:r>
      <w:r>
        <w:t xml:space="preserve"> </w:t>
      </w:r>
      <w:r>
        <w:t>categoría</w:t>
      </w:r>
      <w:r>
        <w:t xml:space="preserve"> </w:t>
      </w:r>
      <w:r>
        <w:t>por</w:t>
      </w:r>
      <w:r>
        <w:t xml:space="preserve"> </w:t>
      </w:r>
      <w:r>
        <w:t>el</w:t>
      </w:r>
      <w:r>
        <w:t xml:space="preserve"> </w:t>
      </w:r>
      <w:r>
        <w:t>50%</w:t>
      </w:r>
      <w:r>
        <w:t xml:space="preserve"> </w:t>
      </w:r>
      <w:r>
        <w:t>de</w:t>
      </w:r>
      <w:r>
        <w:t xml:space="preserve"> </w:t>
      </w:r>
      <w:r>
        <w:t>la</w:t>
      </w:r>
      <w:r>
        <w:t xml:space="preserve"> </w:t>
      </w:r>
      <w:r>
        <w:t>donación</w:t>
      </w:r>
      <w:r>
        <w:t xml:space="preserve"> </w:t>
      </w:r>
      <w:r>
        <w:t>(tope</w:t>
      </w:r>
      <w:r>
        <w:t xml:space="preserve"> </w:t>
      </w:r>
      <w:r>
        <w:t>monto</w:t>
      </w:r>
      <w:r>
        <w:t xml:space="preserve"> </w:t>
      </w:r>
      <w:r>
        <w:t>del</w:t>
      </w:r>
      <w:r>
        <w:t xml:space="preserve"> </w:t>
      </w:r>
      <w:r>
        <w:t>impuesto</w:t>
      </w:r>
      <w:r>
        <w:t xml:space="preserve"> </w:t>
      </w:r>
      <w:r>
        <w:t>o</w:t>
      </w:r>
      <w:r>
        <w:t xml:space="preserve"> </w:t>
      </w:r>
      <w:r>
        <w:t>14000</w:t>
      </w:r>
      <w:r>
        <w:t xml:space="preserve"> </w:t>
      </w:r>
      <w:r>
        <w:t>UTM)</w:t>
      </w:r>
      <w:r>
        <w:t xml:space="preserve"> </w:t>
      </w:r>
      <w:r>
        <w:t>y</w:t>
      </w:r>
      <w:r>
        <w:t xml:space="preserve"> </w:t>
      </w:r>
      <w:r>
        <w:t>4,5%</w:t>
      </w:r>
      <w:r>
        <w:t xml:space="preserve"> </w:t>
      </w:r>
      <w:r>
        <w:t>RLI.</w:t>
      </w:r>
      <w:r>
        <w:t xml:space="preserve"> </w:t>
      </w:r>
    </w:p>
    <w:p w14:paraId="0AFAAFC5" w14:textId="77777777" w:rsidR="006212F5" w:rsidRDefault="00783985">
      <w:pPr>
        <w:spacing w:after="0" w:line="259" w:lineRule="auto"/>
        <w:ind w:left="-5"/>
        <w:jc w:val="left"/>
      </w:pPr>
      <w:r>
        <w:rPr>
          <w:color w:val="2D73B4"/>
          <w:sz w:val="26"/>
        </w:rPr>
        <w:t xml:space="preserve">Observación </w:t>
      </w:r>
    </w:p>
    <w:p w14:paraId="4E35BCE8" w14:textId="77777777" w:rsidR="006212F5" w:rsidRDefault="00783985">
      <w:pPr>
        <w:ind w:left="-5"/>
      </w:pPr>
      <w:r>
        <w:t>No</w:t>
      </w:r>
      <w:r>
        <w:t xml:space="preserve"> </w:t>
      </w:r>
      <w:r>
        <w:t>contraprestación</w:t>
      </w:r>
      <w:r>
        <w:t xml:space="preserve"> </w:t>
      </w:r>
      <w:r>
        <w:t>directa</w:t>
      </w:r>
      <w:r>
        <w:t xml:space="preserve"> </w:t>
      </w:r>
      <w:r>
        <w:t>o</w:t>
      </w:r>
      <w:r>
        <w:t xml:space="preserve"> </w:t>
      </w:r>
      <w:r>
        <w:t>indirecta.</w:t>
      </w:r>
      <w:r>
        <w:t xml:space="preserve"> </w:t>
      </w:r>
    </w:p>
    <w:p w14:paraId="7E9CEDCA" w14:textId="77777777" w:rsidR="006212F5" w:rsidRDefault="00783985">
      <w:pPr>
        <w:spacing w:after="0" w:line="259" w:lineRule="auto"/>
        <w:ind w:left="-5"/>
        <w:jc w:val="left"/>
      </w:pPr>
      <w:r>
        <w:rPr>
          <w:color w:val="2D73B4"/>
          <w:sz w:val="26"/>
        </w:rPr>
        <w:t xml:space="preserve">Procedimiento </w:t>
      </w:r>
    </w:p>
    <w:p w14:paraId="655B5298" w14:textId="77777777" w:rsidR="006212F5" w:rsidRDefault="00783985">
      <w:pPr>
        <w:spacing w:after="285" w:line="259" w:lineRule="auto"/>
        <w:ind w:left="-5"/>
        <w:jc w:val="left"/>
      </w:pPr>
      <w:r>
        <w:rPr>
          <w:color w:val="0563C0"/>
          <w:u w:val="single" w:color="0563C0"/>
        </w:rPr>
        <w:t>Procedimiento</w:t>
      </w:r>
      <w:r>
        <w:rPr>
          <w:color w:val="0563C0"/>
          <w:u w:val="single" w:color="0563C0"/>
        </w:rPr>
        <w:t xml:space="preserve"> </w:t>
      </w:r>
      <w:r>
        <w:rPr>
          <w:color w:val="0563C0"/>
          <w:u w:val="single" w:color="0563C0"/>
        </w:rPr>
        <w:t>Tipo</w:t>
      </w:r>
      <w:r>
        <w:rPr>
          <w:color w:val="0563C0"/>
          <w:u w:val="single" w:color="0563C0"/>
        </w:rPr>
        <w:t xml:space="preserve"> </w:t>
      </w:r>
      <w:r>
        <w:rPr>
          <w:color w:val="0563C0"/>
          <w:u w:val="single" w:color="0563C0"/>
        </w:rPr>
        <w:t>B</w:t>
      </w:r>
      <w:r>
        <w:t xml:space="preserve"> </w:t>
      </w:r>
    </w:p>
    <w:p w14:paraId="7B7C86EE" w14:textId="77777777" w:rsidR="006212F5" w:rsidRDefault="00783985">
      <w:pPr>
        <w:spacing w:after="0" w:line="259" w:lineRule="auto"/>
        <w:ind w:left="0" w:firstLine="0"/>
        <w:jc w:val="left"/>
        <w:rPr>
          <w:color w:val="2D73B4"/>
          <w:sz w:val="32"/>
        </w:rPr>
      </w:pPr>
      <w:r>
        <w:t xml:space="preserve"> </w:t>
      </w:r>
      <w:r>
        <w:tab/>
      </w:r>
      <w:r>
        <w:rPr>
          <w:color w:val="2D73B4"/>
          <w:sz w:val="32"/>
        </w:rPr>
        <w:t xml:space="preserve"> </w:t>
      </w:r>
    </w:p>
    <w:p w14:paraId="708C313D" w14:textId="77777777" w:rsidR="00783985" w:rsidRDefault="00783985">
      <w:pPr>
        <w:spacing w:after="0" w:line="259" w:lineRule="auto"/>
        <w:ind w:left="0" w:firstLine="0"/>
        <w:jc w:val="left"/>
        <w:rPr>
          <w:color w:val="2D73B4"/>
          <w:sz w:val="32"/>
        </w:rPr>
      </w:pPr>
    </w:p>
    <w:p w14:paraId="267E6866" w14:textId="77777777" w:rsidR="00783985" w:rsidRDefault="00783985">
      <w:pPr>
        <w:spacing w:after="0" w:line="259" w:lineRule="auto"/>
        <w:ind w:left="0" w:firstLine="0"/>
        <w:jc w:val="left"/>
        <w:rPr>
          <w:color w:val="2D73B4"/>
          <w:sz w:val="32"/>
        </w:rPr>
      </w:pPr>
    </w:p>
    <w:p w14:paraId="437E5BC1" w14:textId="77777777" w:rsidR="00783985" w:rsidRDefault="00783985">
      <w:pPr>
        <w:spacing w:after="0" w:line="259" w:lineRule="auto"/>
        <w:ind w:left="0" w:firstLine="0"/>
        <w:jc w:val="left"/>
        <w:rPr>
          <w:color w:val="2D73B4"/>
          <w:sz w:val="32"/>
        </w:rPr>
      </w:pPr>
    </w:p>
    <w:p w14:paraId="5903462F" w14:textId="77777777" w:rsidR="00783985" w:rsidRDefault="00783985">
      <w:pPr>
        <w:spacing w:after="0" w:line="259" w:lineRule="auto"/>
        <w:ind w:left="0" w:firstLine="0"/>
        <w:jc w:val="left"/>
        <w:rPr>
          <w:color w:val="2D73B4"/>
          <w:sz w:val="32"/>
        </w:rPr>
      </w:pPr>
    </w:p>
    <w:p w14:paraId="6CD25491" w14:textId="77777777" w:rsidR="00783985" w:rsidRDefault="00783985">
      <w:pPr>
        <w:spacing w:after="0" w:line="259" w:lineRule="auto"/>
        <w:ind w:left="0" w:firstLine="0"/>
        <w:jc w:val="left"/>
      </w:pPr>
    </w:p>
    <w:p w14:paraId="73514002" w14:textId="77777777" w:rsidR="006212F5" w:rsidRDefault="00783985">
      <w:pPr>
        <w:pStyle w:val="Ttulo1"/>
        <w:tabs>
          <w:tab w:val="center" w:pos="480"/>
          <w:tab w:val="center" w:pos="3862"/>
        </w:tabs>
        <w:spacing w:after="365"/>
        <w:ind w:left="0" w:firstLine="0"/>
      </w:pPr>
      <w:r>
        <w:rPr>
          <w:color w:val="000000"/>
          <w:sz w:val="22"/>
        </w:rPr>
        <w:lastRenderedPageBreak/>
        <w:tab/>
      </w:r>
      <w:r>
        <w:t>5.</w:t>
      </w:r>
      <w:r>
        <w:tab/>
        <w:t>N°8,</w:t>
      </w:r>
      <w:r>
        <w:t xml:space="preserve"> </w:t>
      </w:r>
      <w:r>
        <w:t>Ley</w:t>
      </w:r>
      <w:r>
        <w:t xml:space="preserve"> </w:t>
      </w:r>
      <w:r>
        <w:t>18.985</w:t>
      </w:r>
      <w:r>
        <w:t xml:space="preserve"> </w:t>
      </w:r>
      <w:r>
        <w:t>Fines</w:t>
      </w:r>
      <w:r>
        <w:t xml:space="preserve"> </w:t>
      </w:r>
      <w:r>
        <w:t>Culturales</w:t>
      </w:r>
      <w:r>
        <w:t xml:space="preserve"> </w:t>
      </w:r>
    </w:p>
    <w:p w14:paraId="0F118E22" w14:textId="77777777" w:rsidR="006212F5" w:rsidRDefault="00783985">
      <w:pPr>
        <w:spacing w:after="0" w:line="259" w:lineRule="auto"/>
        <w:ind w:left="-5"/>
        <w:jc w:val="left"/>
      </w:pPr>
      <w:r>
        <w:rPr>
          <w:color w:val="2D73B4"/>
          <w:sz w:val="26"/>
        </w:rPr>
        <w:t xml:space="preserve">Donantes </w:t>
      </w:r>
    </w:p>
    <w:p w14:paraId="2F865624" w14:textId="77777777" w:rsidR="006212F5" w:rsidRDefault="00783985">
      <w:pPr>
        <w:ind w:left="-5"/>
      </w:pPr>
      <w:r>
        <w:t>Contribuyentes</w:t>
      </w:r>
      <w:r>
        <w:t xml:space="preserve"> </w:t>
      </w:r>
      <w:r>
        <w:t>de</w:t>
      </w:r>
      <w:r>
        <w:t xml:space="preserve"> </w:t>
      </w:r>
      <w:r>
        <w:t>1a</w:t>
      </w:r>
      <w:r>
        <w:t xml:space="preserve"> </w:t>
      </w:r>
      <w:r>
        <w:t>categoría</w:t>
      </w:r>
      <w:r>
        <w:t xml:space="preserve"> </w:t>
      </w:r>
      <w:r>
        <w:t>e</w:t>
      </w:r>
      <w:r>
        <w:t xml:space="preserve"> </w:t>
      </w:r>
      <w:r>
        <w:t>impuesto</w:t>
      </w:r>
      <w:r>
        <w:t xml:space="preserve"> </w:t>
      </w:r>
      <w:r>
        <w:t>global</w:t>
      </w:r>
      <w:r>
        <w:t xml:space="preserve"> </w:t>
      </w:r>
      <w:r>
        <w:t>complementario</w:t>
      </w:r>
      <w:r>
        <w:t xml:space="preserve"> </w:t>
      </w:r>
      <w:r>
        <w:t>que</w:t>
      </w:r>
      <w:r>
        <w:t xml:space="preserve"> </w:t>
      </w:r>
      <w:r>
        <w:t>declaren</w:t>
      </w:r>
      <w:r>
        <w:t xml:space="preserve"> </w:t>
      </w:r>
      <w:r>
        <w:t>ingresos</w:t>
      </w:r>
      <w:r>
        <w:t xml:space="preserve"> </w:t>
      </w:r>
      <w:r>
        <w:t>efectivo.</w:t>
      </w:r>
      <w:r>
        <w:t xml:space="preserve"> </w:t>
      </w:r>
    </w:p>
    <w:p w14:paraId="4FA367DD" w14:textId="77777777" w:rsidR="006212F5" w:rsidRDefault="00783985">
      <w:pPr>
        <w:spacing w:after="0" w:line="259" w:lineRule="auto"/>
        <w:ind w:left="-5"/>
        <w:jc w:val="left"/>
      </w:pPr>
      <w:r>
        <w:rPr>
          <w:color w:val="2D73B4"/>
          <w:sz w:val="26"/>
        </w:rPr>
        <w:t xml:space="preserve">Forma de Donación </w:t>
      </w:r>
    </w:p>
    <w:p w14:paraId="4AD45962" w14:textId="77777777" w:rsidR="006212F5" w:rsidRDefault="00783985">
      <w:pPr>
        <w:ind w:left="-5"/>
      </w:pPr>
      <w:r>
        <w:t>En</w:t>
      </w:r>
      <w:r>
        <w:t xml:space="preserve"> </w:t>
      </w:r>
      <w:r>
        <w:t>dinero</w:t>
      </w:r>
      <w:r>
        <w:t xml:space="preserve"> </w:t>
      </w:r>
      <w:r>
        <w:t>o</w:t>
      </w:r>
      <w:r>
        <w:t xml:space="preserve"> </w:t>
      </w:r>
      <w:r>
        <w:t>especies</w:t>
      </w:r>
      <w:r>
        <w:t xml:space="preserve"> </w:t>
      </w:r>
      <w:r>
        <w:t>dentro</w:t>
      </w:r>
      <w:r>
        <w:t xml:space="preserve"> </w:t>
      </w:r>
      <w:r>
        <w:t>del</w:t>
      </w:r>
      <w:r>
        <w:t xml:space="preserve"> </w:t>
      </w:r>
      <w:r>
        <w:t>ejercicio.</w:t>
      </w:r>
      <w:r>
        <w:t xml:space="preserve"> </w:t>
      </w:r>
    </w:p>
    <w:p w14:paraId="4F75E51C" w14:textId="77777777" w:rsidR="006212F5" w:rsidRDefault="00783985">
      <w:pPr>
        <w:pStyle w:val="Ttulo2"/>
        <w:ind w:left="-5"/>
      </w:pPr>
      <w:r>
        <w:t>Fin</w:t>
      </w:r>
      <w:r>
        <w:t xml:space="preserve"> </w:t>
      </w:r>
      <w:r>
        <w:t>de</w:t>
      </w:r>
      <w:r>
        <w:t xml:space="preserve"> </w:t>
      </w:r>
      <w:r>
        <w:t>la</w:t>
      </w:r>
      <w:r>
        <w:t xml:space="preserve"> </w:t>
      </w:r>
      <w:r>
        <w:t>Donación</w:t>
      </w:r>
      <w:r>
        <w:t xml:space="preserve"> </w:t>
      </w:r>
    </w:p>
    <w:p w14:paraId="78E33B36" w14:textId="77777777" w:rsidR="006212F5" w:rsidRDefault="00783985">
      <w:pPr>
        <w:ind w:left="-5"/>
      </w:pPr>
      <w:r>
        <w:t>Financiar</w:t>
      </w:r>
      <w:r>
        <w:t xml:space="preserve"> </w:t>
      </w:r>
      <w:r>
        <w:t>el</w:t>
      </w:r>
      <w:r>
        <w:t xml:space="preserve"> </w:t>
      </w:r>
      <w:r>
        <w:t>proyecto</w:t>
      </w:r>
      <w:r>
        <w:t xml:space="preserve"> </w:t>
      </w:r>
      <w:r>
        <w:t>a</w:t>
      </w:r>
      <w:r>
        <w:t xml:space="preserve"> </w:t>
      </w:r>
      <w:r>
        <w:t>desarrollar</w:t>
      </w:r>
      <w:r>
        <w:t xml:space="preserve"> </w:t>
      </w:r>
      <w:r>
        <w:t>por</w:t>
      </w:r>
      <w:r>
        <w:t xml:space="preserve"> </w:t>
      </w:r>
      <w:r>
        <w:t>el</w:t>
      </w:r>
      <w:r>
        <w:t xml:space="preserve"> </w:t>
      </w:r>
      <w:r>
        <w:t>donatario</w:t>
      </w:r>
      <w:r>
        <w:t xml:space="preserve"> </w:t>
      </w:r>
      <w:r>
        <w:t>aprobado</w:t>
      </w:r>
      <w:r>
        <w:t xml:space="preserve"> </w:t>
      </w:r>
      <w:r>
        <w:t>por</w:t>
      </w:r>
      <w:r>
        <w:t xml:space="preserve"> </w:t>
      </w:r>
      <w:r>
        <w:t>el</w:t>
      </w:r>
      <w:r>
        <w:t xml:space="preserve"> </w:t>
      </w:r>
      <w:r>
        <w:t>comité</w:t>
      </w:r>
      <w:r>
        <w:t xml:space="preserve"> </w:t>
      </w:r>
      <w:r>
        <w:t>calificador,</w:t>
      </w:r>
      <w:r>
        <w:t xml:space="preserve"> </w:t>
      </w:r>
      <w:r>
        <w:t>esto</w:t>
      </w:r>
      <w:r>
        <w:t xml:space="preserve"> </w:t>
      </w:r>
      <w:r>
        <w:t>es</w:t>
      </w:r>
      <w:r>
        <w:t xml:space="preserve"> </w:t>
      </w:r>
      <w:r>
        <w:t>para</w:t>
      </w:r>
      <w:r>
        <w:t xml:space="preserve"> </w:t>
      </w:r>
      <w:r>
        <w:t>la</w:t>
      </w:r>
      <w:r>
        <w:t xml:space="preserve"> </w:t>
      </w:r>
      <w:r>
        <w:t>adquisición</w:t>
      </w:r>
      <w:r>
        <w:t xml:space="preserve"> </w:t>
      </w:r>
      <w:r>
        <w:t>de</w:t>
      </w:r>
      <w:r>
        <w:t xml:space="preserve"> </w:t>
      </w:r>
      <w:r>
        <w:t>bienes</w:t>
      </w:r>
      <w:r>
        <w:t xml:space="preserve"> </w:t>
      </w:r>
      <w:r>
        <w:t>corporales</w:t>
      </w:r>
      <w:r>
        <w:t xml:space="preserve"> </w:t>
      </w:r>
      <w:r>
        <w:t>para</w:t>
      </w:r>
      <w:r>
        <w:t xml:space="preserve"> </w:t>
      </w:r>
      <w:r>
        <w:t>las</w:t>
      </w:r>
      <w:r>
        <w:t xml:space="preserve"> </w:t>
      </w:r>
      <w:r>
        <w:t>actividades</w:t>
      </w:r>
      <w:r>
        <w:t xml:space="preserve"> </w:t>
      </w:r>
      <w:r>
        <w:t>del</w:t>
      </w:r>
      <w:r>
        <w:t xml:space="preserve"> </w:t>
      </w:r>
      <w:r>
        <w:t>donatario,</w:t>
      </w:r>
      <w:r>
        <w:t xml:space="preserve"> </w:t>
      </w:r>
      <w:r>
        <w:t>pagos</w:t>
      </w:r>
      <w:r>
        <w:t xml:space="preserve"> </w:t>
      </w:r>
      <w:r>
        <w:t>para</w:t>
      </w:r>
      <w:r>
        <w:t xml:space="preserve"> </w:t>
      </w:r>
      <w:r>
        <w:t>realizar</w:t>
      </w:r>
      <w:r>
        <w:t xml:space="preserve"> </w:t>
      </w:r>
      <w:r>
        <w:t>el</w:t>
      </w:r>
      <w:r>
        <w:t xml:space="preserve"> </w:t>
      </w:r>
      <w:r>
        <w:t>proyecto</w:t>
      </w:r>
      <w:r>
        <w:t xml:space="preserve"> </w:t>
      </w:r>
      <w:r>
        <w:t>y</w:t>
      </w:r>
      <w:r>
        <w:t xml:space="preserve"> </w:t>
      </w:r>
      <w:r>
        <w:t>financiamiento</w:t>
      </w:r>
      <w:r>
        <w:t xml:space="preserve"> </w:t>
      </w:r>
      <w:r>
        <w:t>de</w:t>
      </w:r>
      <w:r>
        <w:t xml:space="preserve"> </w:t>
      </w:r>
      <w:r>
        <w:t>la</w:t>
      </w:r>
      <w:r>
        <w:t xml:space="preserve"> </w:t>
      </w:r>
      <w:r>
        <w:t>institución.</w:t>
      </w:r>
      <w:r>
        <w:t xml:space="preserve"> </w:t>
      </w:r>
    </w:p>
    <w:p w14:paraId="406370DE" w14:textId="77777777" w:rsidR="006212F5" w:rsidRDefault="00783985">
      <w:pPr>
        <w:pStyle w:val="Ttulo2"/>
        <w:ind w:left="-5"/>
      </w:pPr>
      <w:r>
        <w:t>Acreditación</w:t>
      </w:r>
      <w:r>
        <w:t xml:space="preserve"> </w:t>
      </w:r>
    </w:p>
    <w:p w14:paraId="41EDBE01" w14:textId="77777777" w:rsidR="006212F5" w:rsidRDefault="00783985">
      <w:pPr>
        <w:ind w:left="-5"/>
      </w:pPr>
      <w:r>
        <w:t>La</w:t>
      </w:r>
      <w:r>
        <w:t xml:space="preserve"> </w:t>
      </w:r>
      <w:r>
        <w:t>institución</w:t>
      </w:r>
      <w:r>
        <w:t xml:space="preserve"> </w:t>
      </w:r>
      <w:r>
        <w:t>que</w:t>
      </w:r>
      <w:r>
        <w:t xml:space="preserve"> </w:t>
      </w:r>
      <w:r>
        <w:t>percibe</w:t>
      </w:r>
      <w:r>
        <w:t xml:space="preserve"> </w:t>
      </w:r>
      <w:r>
        <w:t>la</w:t>
      </w:r>
      <w:r>
        <w:t xml:space="preserve"> </w:t>
      </w:r>
      <w:r>
        <w:t>donación</w:t>
      </w:r>
      <w:r>
        <w:t xml:space="preserve"> </w:t>
      </w:r>
      <w:r>
        <w:t>deberá</w:t>
      </w:r>
      <w:r>
        <w:t xml:space="preserve"> </w:t>
      </w:r>
      <w:r>
        <w:t>entregar</w:t>
      </w:r>
      <w:r>
        <w:t xml:space="preserve"> </w:t>
      </w:r>
      <w:r>
        <w:t>un</w:t>
      </w:r>
      <w:r>
        <w:t xml:space="preserve"> </w:t>
      </w:r>
      <w:r>
        <w:t>certificado</w:t>
      </w:r>
      <w:r>
        <w:t xml:space="preserve"> </w:t>
      </w:r>
      <w:r>
        <w:t>impreso</w:t>
      </w:r>
      <w:r>
        <w:t xml:space="preserve"> </w:t>
      </w:r>
      <w:r>
        <w:t>al</w:t>
      </w:r>
      <w:r>
        <w:t xml:space="preserve"> </w:t>
      </w:r>
      <w:r>
        <w:t>donante</w:t>
      </w:r>
      <w:r>
        <w:t xml:space="preserve"> </w:t>
      </w:r>
      <w:r>
        <w:t>numerado</w:t>
      </w:r>
      <w:r>
        <w:t xml:space="preserve"> </w:t>
      </w:r>
      <w:r>
        <w:t>en</w:t>
      </w:r>
      <w:r>
        <w:t xml:space="preserve"> </w:t>
      </w:r>
      <w:r>
        <w:t>forma</w:t>
      </w:r>
      <w:r>
        <w:t xml:space="preserve"> </w:t>
      </w:r>
      <w:r>
        <w:t>correlativa,</w:t>
      </w:r>
      <w:r>
        <w:t xml:space="preserve"> </w:t>
      </w:r>
      <w:r>
        <w:t>timbrados</w:t>
      </w:r>
      <w:r>
        <w:t xml:space="preserve"> </w:t>
      </w:r>
      <w:r>
        <w:t>y</w:t>
      </w:r>
      <w:r>
        <w:t xml:space="preserve"> </w:t>
      </w:r>
      <w:r>
        <w:t>registrados</w:t>
      </w:r>
      <w:r>
        <w:t xml:space="preserve"> </w:t>
      </w:r>
      <w:r>
        <w:t>por</w:t>
      </w:r>
      <w:r>
        <w:t xml:space="preserve"> </w:t>
      </w:r>
      <w:r>
        <w:t>el</w:t>
      </w:r>
      <w:r>
        <w:t xml:space="preserve"> </w:t>
      </w:r>
      <w:r>
        <w:t>SII.</w:t>
      </w:r>
      <w:r>
        <w:t xml:space="preserve"> </w:t>
      </w:r>
      <w:r>
        <w:t>Conteniendo</w:t>
      </w:r>
      <w:r>
        <w:t xml:space="preserve"> </w:t>
      </w:r>
      <w:r>
        <w:t>la</w:t>
      </w:r>
      <w:r>
        <w:t xml:space="preserve"> </w:t>
      </w:r>
      <w:r>
        <w:t>individualización</w:t>
      </w:r>
      <w:r>
        <w:t xml:space="preserve"> </w:t>
      </w:r>
      <w:r>
        <w:t>completa</w:t>
      </w:r>
      <w:r>
        <w:t xml:space="preserve"> </w:t>
      </w:r>
      <w:r>
        <w:t>donante</w:t>
      </w:r>
      <w:r>
        <w:t xml:space="preserve"> </w:t>
      </w:r>
      <w:r>
        <w:t>y</w:t>
      </w:r>
      <w:r>
        <w:t xml:space="preserve"> </w:t>
      </w:r>
      <w:r>
        <w:t>donatario,</w:t>
      </w:r>
      <w:r>
        <w:t xml:space="preserve"> </w:t>
      </w:r>
      <w:r>
        <w:t>monto</w:t>
      </w:r>
      <w:r>
        <w:t xml:space="preserve"> </w:t>
      </w:r>
      <w:r>
        <w:t>y</w:t>
      </w:r>
      <w:r>
        <w:t xml:space="preserve"> </w:t>
      </w:r>
      <w:r>
        <w:t>fecha,</w:t>
      </w:r>
      <w:r>
        <w:t xml:space="preserve"> </w:t>
      </w:r>
      <w:r>
        <w:t>llevar</w:t>
      </w:r>
      <w:r>
        <w:t xml:space="preserve"> </w:t>
      </w:r>
      <w:r>
        <w:t>impresa</w:t>
      </w:r>
      <w:r>
        <w:t xml:space="preserve"> </w:t>
      </w:r>
      <w:r>
        <w:t>la</w:t>
      </w:r>
      <w:r>
        <w:t xml:space="preserve"> </w:t>
      </w:r>
      <w:r>
        <w:t>referencia</w:t>
      </w:r>
      <w:r>
        <w:t xml:space="preserve"> </w:t>
      </w:r>
      <w:r>
        <w:t>artículo</w:t>
      </w:r>
      <w:r>
        <w:t xml:space="preserve"> </w:t>
      </w:r>
      <w:r>
        <w:t>8</w:t>
      </w:r>
      <w:r>
        <w:t xml:space="preserve"> </w:t>
      </w:r>
      <w:r>
        <w:t>Ley</w:t>
      </w:r>
      <w:r>
        <w:t xml:space="preserve"> </w:t>
      </w:r>
      <w:r>
        <w:t>18.985,</w:t>
      </w:r>
      <w:r>
        <w:t xml:space="preserve"> </w:t>
      </w:r>
      <w:r>
        <w:t>destino</w:t>
      </w:r>
      <w:r>
        <w:t xml:space="preserve"> </w:t>
      </w:r>
      <w:r>
        <w:t>de</w:t>
      </w:r>
      <w:r>
        <w:t xml:space="preserve"> </w:t>
      </w:r>
      <w:r>
        <w:t>la</w:t>
      </w:r>
      <w:r>
        <w:t xml:space="preserve"> </w:t>
      </w:r>
      <w:r>
        <w:t>donación,</w:t>
      </w:r>
      <w:r>
        <w:t xml:space="preserve"> </w:t>
      </w:r>
      <w:r>
        <w:t>número</w:t>
      </w:r>
      <w:r>
        <w:t xml:space="preserve"> </w:t>
      </w:r>
      <w:r>
        <w:t>y</w:t>
      </w:r>
      <w:r>
        <w:t xml:space="preserve"> </w:t>
      </w:r>
      <w:r>
        <w:t>fecha</w:t>
      </w:r>
      <w:r>
        <w:t xml:space="preserve"> </w:t>
      </w:r>
      <w:r>
        <w:t>de</w:t>
      </w:r>
      <w:r>
        <w:t xml:space="preserve"> </w:t>
      </w:r>
      <w:r>
        <w:t>la</w:t>
      </w:r>
      <w:r>
        <w:t xml:space="preserve"> </w:t>
      </w:r>
      <w:r>
        <w:t>resolución</w:t>
      </w:r>
      <w:r>
        <w:t xml:space="preserve"> </w:t>
      </w:r>
      <w:r>
        <w:t>del</w:t>
      </w:r>
      <w:r>
        <w:t xml:space="preserve"> </w:t>
      </w:r>
      <w:r>
        <w:t>comité</w:t>
      </w:r>
      <w:r>
        <w:t xml:space="preserve"> </w:t>
      </w:r>
      <w:r>
        <w:t>con</w:t>
      </w:r>
      <w:r>
        <w:t xml:space="preserve"> </w:t>
      </w:r>
      <w:r>
        <w:t>la</w:t>
      </w:r>
      <w:r>
        <w:t xml:space="preserve"> </w:t>
      </w:r>
      <w:r>
        <w:t>aprobación</w:t>
      </w:r>
      <w:r>
        <w:t xml:space="preserve"> </w:t>
      </w:r>
      <w:r>
        <w:t>de</w:t>
      </w:r>
      <w:r>
        <w:t xml:space="preserve"> </w:t>
      </w:r>
      <w:r>
        <w:t>la</w:t>
      </w:r>
      <w:r>
        <w:t xml:space="preserve"> </w:t>
      </w:r>
      <w:r>
        <w:t>donación.</w:t>
      </w:r>
      <w:r>
        <w:t xml:space="preserve"> </w:t>
      </w:r>
    </w:p>
    <w:p w14:paraId="589EFF88" w14:textId="77777777" w:rsidR="006212F5" w:rsidRDefault="00783985">
      <w:pPr>
        <w:pStyle w:val="Ttulo2"/>
        <w:ind w:left="-5"/>
      </w:pPr>
      <w:r>
        <w:t>Efecto</w:t>
      </w:r>
      <w:r>
        <w:t xml:space="preserve"> </w:t>
      </w:r>
      <w:r>
        <w:t>Tributario</w:t>
      </w:r>
      <w:r>
        <w:t xml:space="preserve"> </w:t>
      </w:r>
    </w:p>
    <w:p w14:paraId="66BDF612" w14:textId="77777777" w:rsidR="006212F5" w:rsidRDefault="00783985">
      <w:pPr>
        <w:ind w:left="-5"/>
      </w:pPr>
      <w:r>
        <w:t>Crédito</w:t>
      </w:r>
      <w:r>
        <w:t xml:space="preserve"> </w:t>
      </w:r>
      <w:r>
        <w:t>contra</w:t>
      </w:r>
      <w:r>
        <w:t xml:space="preserve"> </w:t>
      </w:r>
      <w:r>
        <w:t>impuesto</w:t>
      </w:r>
      <w:r>
        <w:t xml:space="preserve"> </w:t>
      </w:r>
      <w:r>
        <w:t>de</w:t>
      </w:r>
      <w:r>
        <w:t xml:space="preserve"> </w:t>
      </w:r>
      <w:r>
        <w:t>primera</w:t>
      </w:r>
      <w:r>
        <w:t xml:space="preserve"> </w:t>
      </w:r>
      <w:r>
        <w:t>categoría</w:t>
      </w:r>
      <w:r>
        <w:t xml:space="preserve"> </w:t>
      </w:r>
      <w:r>
        <w:t>por</w:t>
      </w:r>
      <w:r>
        <w:t xml:space="preserve"> </w:t>
      </w:r>
      <w:r>
        <w:t>el</w:t>
      </w:r>
      <w:r>
        <w:t xml:space="preserve"> </w:t>
      </w:r>
      <w:r>
        <w:t>50%</w:t>
      </w:r>
      <w:r>
        <w:t xml:space="preserve"> </w:t>
      </w:r>
      <w:r>
        <w:t>de</w:t>
      </w:r>
      <w:r>
        <w:t xml:space="preserve"> </w:t>
      </w:r>
      <w:r>
        <w:t>la</w:t>
      </w:r>
      <w:r>
        <w:t xml:space="preserve"> </w:t>
      </w:r>
      <w:r>
        <w:t>donación.</w:t>
      </w:r>
      <w:r>
        <w:t xml:space="preserve"> </w:t>
      </w:r>
      <w:r>
        <w:t>Tope</w:t>
      </w:r>
      <w:r>
        <w:t xml:space="preserve"> </w:t>
      </w:r>
      <w:r>
        <w:t>2%</w:t>
      </w:r>
      <w:r>
        <w:t xml:space="preserve"> </w:t>
      </w:r>
      <w:r>
        <w:t>de</w:t>
      </w:r>
      <w:r>
        <w:t xml:space="preserve"> </w:t>
      </w:r>
      <w:r>
        <w:t>base</w:t>
      </w:r>
      <w:r>
        <w:t xml:space="preserve"> </w:t>
      </w:r>
      <w:r>
        <w:t>imponible</w:t>
      </w:r>
      <w:r>
        <w:t xml:space="preserve"> </w:t>
      </w:r>
      <w:r>
        <w:t>o</w:t>
      </w:r>
      <w:r>
        <w:t xml:space="preserve"> </w:t>
      </w:r>
      <w:r>
        <w:t>14000</w:t>
      </w:r>
      <w:r>
        <w:t xml:space="preserve"> </w:t>
      </w:r>
      <w:r>
        <w:t>UTM.</w:t>
      </w:r>
      <w:r>
        <w:t xml:space="preserve"> </w:t>
      </w:r>
    </w:p>
    <w:p w14:paraId="2095FF6F" w14:textId="77777777" w:rsidR="006212F5" w:rsidRDefault="00783985">
      <w:pPr>
        <w:pStyle w:val="Ttulo2"/>
        <w:ind w:left="-5"/>
      </w:pPr>
      <w:r>
        <w:t>Observación</w:t>
      </w:r>
      <w:r>
        <w:t xml:space="preserve"> </w:t>
      </w:r>
    </w:p>
    <w:p w14:paraId="35751892" w14:textId="77777777" w:rsidR="006212F5" w:rsidRDefault="00783985">
      <w:pPr>
        <w:ind w:left="-5"/>
      </w:pPr>
      <w:r>
        <w:t>No</w:t>
      </w:r>
      <w:r>
        <w:t xml:space="preserve"> </w:t>
      </w:r>
      <w:r>
        <w:t>gozarán</w:t>
      </w:r>
      <w:r>
        <w:t xml:space="preserve"> </w:t>
      </w:r>
      <w:r>
        <w:t>de</w:t>
      </w:r>
      <w:r>
        <w:t xml:space="preserve"> </w:t>
      </w:r>
      <w:r>
        <w:t>este</w:t>
      </w:r>
      <w:r>
        <w:t xml:space="preserve"> </w:t>
      </w:r>
      <w:r>
        <w:t>beneficio</w:t>
      </w:r>
      <w:r>
        <w:t xml:space="preserve"> </w:t>
      </w:r>
      <w:r>
        <w:t>los</w:t>
      </w:r>
      <w:r>
        <w:t xml:space="preserve"> </w:t>
      </w:r>
      <w:r>
        <w:t>contribuyentes</w:t>
      </w:r>
      <w:r>
        <w:t xml:space="preserve"> </w:t>
      </w:r>
      <w:r>
        <w:t>que</w:t>
      </w:r>
      <w:r>
        <w:t xml:space="preserve"> </w:t>
      </w:r>
      <w:r>
        <w:t>hayan</w:t>
      </w:r>
      <w:r>
        <w:t xml:space="preserve"> </w:t>
      </w:r>
      <w:r>
        <w:t>optado</w:t>
      </w:r>
      <w:r>
        <w:t xml:space="preserve"> </w:t>
      </w:r>
      <w:r>
        <w:t>por</w:t>
      </w:r>
      <w:r>
        <w:t xml:space="preserve"> </w:t>
      </w:r>
      <w:r>
        <w:t>escoger</w:t>
      </w:r>
      <w:r>
        <w:t xml:space="preserve"> </w:t>
      </w:r>
      <w:r>
        <w:t>el</w:t>
      </w:r>
      <w:r>
        <w:t xml:space="preserve"> </w:t>
      </w:r>
      <w:r>
        <w:t>beneficio</w:t>
      </w:r>
      <w:r>
        <w:t xml:space="preserve"> </w:t>
      </w:r>
      <w:r>
        <w:t>de</w:t>
      </w:r>
      <w:r>
        <w:t xml:space="preserve"> </w:t>
      </w:r>
      <w:r>
        <w:t>donaciones</w:t>
      </w:r>
      <w:r>
        <w:t xml:space="preserve"> </w:t>
      </w:r>
      <w:r>
        <w:t>en</w:t>
      </w:r>
      <w:r>
        <w:t xml:space="preserve"> </w:t>
      </w:r>
      <w:r>
        <w:t>conformidad</w:t>
      </w:r>
      <w:r>
        <w:t xml:space="preserve"> </w:t>
      </w:r>
      <w:r>
        <w:t>a</w:t>
      </w:r>
      <w:r>
        <w:t xml:space="preserve"> </w:t>
      </w:r>
      <w:r>
        <w:t>la</w:t>
      </w:r>
      <w:r>
        <w:t xml:space="preserve"> </w:t>
      </w:r>
      <w:r>
        <w:t>Ley</w:t>
      </w:r>
      <w:r>
        <w:t xml:space="preserve"> </w:t>
      </w:r>
      <w:proofErr w:type="spellStart"/>
      <w:r>
        <w:t>N°</w:t>
      </w:r>
      <w:proofErr w:type="spellEnd"/>
      <w:r>
        <w:t xml:space="preserve"> </w:t>
      </w:r>
      <w:r>
        <w:t>19.247</w:t>
      </w:r>
      <w:r>
        <w:t xml:space="preserve"> </w:t>
      </w:r>
      <w:r>
        <w:t>de</w:t>
      </w:r>
      <w:r>
        <w:t xml:space="preserve"> </w:t>
      </w:r>
      <w:r>
        <w:t>1993</w:t>
      </w:r>
      <w:r>
        <w:t xml:space="preserve"> </w:t>
      </w:r>
      <w:r>
        <w:t>sobre</w:t>
      </w:r>
      <w:r>
        <w:t xml:space="preserve"> </w:t>
      </w:r>
      <w:r>
        <w:t>donaciones</w:t>
      </w:r>
      <w:r>
        <w:t xml:space="preserve"> </w:t>
      </w:r>
      <w:r>
        <w:t>con</w:t>
      </w:r>
      <w:r>
        <w:t xml:space="preserve"> </w:t>
      </w:r>
      <w:r>
        <w:t>fines</w:t>
      </w:r>
      <w:r>
        <w:t xml:space="preserve"> </w:t>
      </w:r>
      <w:r>
        <w:t>educacionales</w:t>
      </w:r>
      <w:r>
        <w:t xml:space="preserve"> </w:t>
      </w:r>
      <w:r>
        <w:t>o</w:t>
      </w:r>
      <w:r>
        <w:t xml:space="preserve"> </w:t>
      </w:r>
      <w:r>
        <w:t>según</w:t>
      </w:r>
      <w:r>
        <w:t xml:space="preserve"> </w:t>
      </w:r>
      <w:r>
        <w:t>el</w:t>
      </w:r>
      <w:r>
        <w:t xml:space="preserve"> </w:t>
      </w:r>
      <w:r>
        <w:t>artículo</w:t>
      </w:r>
      <w:r>
        <w:t xml:space="preserve"> </w:t>
      </w:r>
      <w:r>
        <w:t>8°</w:t>
      </w:r>
      <w:r>
        <w:t xml:space="preserve"> </w:t>
      </w:r>
      <w:r>
        <w:t>de</w:t>
      </w:r>
      <w:r>
        <w:t xml:space="preserve"> </w:t>
      </w:r>
      <w:r>
        <w:t>la</w:t>
      </w:r>
      <w:r>
        <w:t xml:space="preserve"> </w:t>
      </w:r>
      <w:r>
        <w:t>Ley</w:t>
      </w:r>
      <w:r>
        <w:t xml:space="preserve"> </w:t>
      </w:r>
      <w:proofErr w:type="spellStart"/>
      <w:r>
        <w:t>N°</w:t>
      </w:r>
      <w:proofErr w:type="spellEnd"/>
      <w:r>
        <w:t xml:space="preserve"> </w:t>
      </w:r>
      <w:r>
        <w:t>18.861</w:t>
      </w:r>
      <w:r>
        <w:t xml:space="preserve"> </w:t>
      </w:r>
      <w:r>
        <w:t>de</w:t>
      </w:r>
      <w:r>
        <w:t xml:space="preserve"> </w:t>
      </w:r>
      <w:r>
        <w:t>1987</w:t>
      </w:r>
      <w:r>
        <w:t xml:space="preserve"> </w:t>
      </w:r>
      <w:r>
        <w:t>sobre</w:t>
      </w:r>
      <w:r>
        <w:t xml:space="preserve"> </w:t>
      </w:r>
      <w:r>
        <w:t>donaciones</w:t>
      </w:r>
      <w:r>
        <w:t xml:space="preserve"> </w:t>
      </w:r>
      <w:r>
        <w:t>a</w:t>
      </w:r>
      <w:r>
        <w:t xml:space="preserve"> </w:t>
      </w:r>
      <w:r>
        <w:t>Universidades</w:t>
      </w:r>
      <w:r>
        <w:t xml:space="preserve"> </w:t>
      </w:r>
      <w:r>
        <w:t>e</w:t>
      </w:r>
      <w:r>
        <w:t xml:space="preserve"> </w:t>
      </w:r>
      <w:r>
        <w:t>Institutos</w:t>
      </w:r>
      <w:r>
        <w:t xml:space="preserve"> </w:t>
      </w:r>
      <w:r>
        <w:t>Profesionales.</w:t>
      </w:r>
      <w:r>
        <w:t xml:space="preserve"> </w:t>
      </w:r>
    </w:p>
    <w:p w14:paraId="683C6B4F" w14:textId="77777777" w:rsidR="006212F5" w:rsidRDefault="00783985">
      <w:pPr>
        <w:spacing w:after="0" w:line="259" w:lineRule="auto"/>
        <w:ind w:left="-5"/>
        <w:jc w:val="left"/>
      </w:pPr>
      <w:r>
        <w:rPr>
          <w:color w:val="2D73B4"/>
          <w:sz w:val="26"/>
        </w:rPr>
        <w:t xml:space="preserve">Procedimiento </w:t>
      </w:r>
    </w:p>
    <w:p w14:paraId="70EDA078" w14:textId="77777777" w:rsidR="006212F5" w:rsidRDefault="00783985">
      <w:pPr>
        <w:spacing w:after="285" w:line="259" w:lineRule="auto"/>
        <w:ind w:left="-5"/>
        <w:jc w:val="left"/>
      </w:pPr>
      <w:r>
        <w:rPr>
          <w:color w:val="0563C0"/>
          <w:u w:val="single" w:color="0563C0"/>
        </w:rPr>
        <w:t>Procedimiento</w:t>
      </w:r>
      <w:r>
        <w:rPr>
          <w:color w:val="0563C0"/>
          <w:u w:val="single" w:color="0563C0"/>
        </w:rPr>
        <w:t xml:space="preserve"> </w:t>
      </w:r>
      <w:r>
        <w:rPr>
          <w:color w:val="0563C0"/>
          <w:u w:val="single" w:color="0563C0"/>
        </w:rPr>
        <w:t>Tipo</w:t>
      </w:r>
      <w:r>
        <w:rPr>
          <w:color w:val="0563C0"/>
          <w:u w:val="single" w:color="0563C0"/>
        </w:rPr>
        <w:t xml:space="preserve"> </w:t>
      </w:r>
      <w:r>
        <w:rPr>
          <w:color w:val="0563C0"/>
          <w:u w:val="single" w:color="0563C0"/>
        </w:rPr>
        <w:t>B</w:t>
      </w:r>
      <w:r>
        <w:t xml:space="preserve"> </w:t>
      </w:r>
    </w:p>
    <w:p w14:paraId="67321593" w14:textId="77777777" w:rsidR="006212F5" w:rsidRDefault="00783985">
      <w:pPr>
        <w:spacing w:after="0" w:line="259" w:lineRule="auto"/>
        <w:ind w:left="0" w:firstLine="0"/>
        <w:jc w:val="left"/>
        <w:rPr>
          <w:color w:val="2D73B4"/>
          <w:sz w:val="32"/>
        </w:rPr>
      </w:pPr>
      <w:r>
        <w:t xml:space="preserve"> </w:t>
      </w:r>
      <w:r>
        <w:tab/>
      </w:r>
      <w:r>
        <w:rPr>
          <w:color w:val="2D73B4"/>
          <w:sz w:val="32"/>
        </w:rPr>
        <w:t xml:space="preserve"> </w:t>
      </w:r>
    </w:p>
    <w:p w14:paraId="00EF6DC0" w14:textId="77777777" w:rsidR="00783985" w:rsidRDefault="00783985">
      <w:pPr>
        <w:spacing w:after="0" w:line="259" w:lineRule="auto"/>
        <w:ind w:left="0" w:firstLine="0"/>
        <w:jc w:val="left"/>
        <w:rPr>
          <w:color w:val="2D73B4"/>
          <w:sz w:val="32"/>
        </w:rPr>
      </w:pPr>
    </w:p>
    <w:p w14:paraId="75555870" w14:textId="77777777" w:rsidR="00783985" w:rsidRDefault="00783985">
      <w:pPr>
        <w:spacing w:after="0" w:line="259" w:lineRule="auto"/>
        <w:ind w:left="0" w:firstLine="0"/>
        <w:jc w:val="left"/>
        <w:rPr>
          <w:color w:val="2D73B4"/>
          <w:sz w:val="32"/>
        </w:rPr>
      </w:pPr>
    </w:p>
    <w:p w14:paraId="2C576E55" w14:textId="77777777" w:rsidR="00783985" w:rsidRDefault="00783985">
      <w:pPr>
        <w:spacing w:after="0" w:line="259" w:lineRule="auto"/>
        <w:ind w:left="0" w:firstLine="0"/>
        <w:jc w:val="left"/>
      </w:pPr>
    </w:p>
    <w:p w14:paraId="07729D85" w14:textId="77777777" w:rsidR="006212F5" w:rsidRDefault="00783985">
      <w:pPr>
        <w:pStyle w:val="Ttulo1"/>
        <w:tabs>
          <w:tab w:val="center" w:pos="480"/>
          <w:tab w:val="center" w:pos="3062"/>
        </w:tabs>
        <w:spacing w:after="365"/>
        <w:ind w:left="0" w:firstLine="0"/>
      </w:pPr>
      <w:r>
        <w:rPr>
          <w:color w:val="000000"/>
          <w:sz w:val="22"/>
        </w:rPr>
        <w:lastRenderedPageBreak/>
        <w:tab/>
      </w:r>
      <w:r>
        <w:t>6.</w:t>
      </w:r>
      <w:r>
        <w:tab/>
        <w:t>N°31</w:t>
      </w:r>
      <w:r>
        <w:t xml:space="preserve"> </w:t>
      </w:r>
      <w:r>
        <w:t>–</w:t>
      </w:r>
      <w:r>
        <w:t xml:space="preserve"> </w:t>
      </w:r>
      <w:proofErr w:type="spellStart"/>
      <w:r>
        <w:t>N°</w:t>
      </w:r>
      <w:proofErr w:type="spellEnd"/>
      <w:r>
        <w:t xml:space="preserve"> </w:t>
      </w:r>
      <w:r>
        <w:t>7,</w:t>
      </w:r>
      <w:r>
        <w:t xml:space="preserve"> </w:t>
      </w:r>
      <w:r>
        <w:t>DL</w:t>
      </w:r>
      <w:r>
        <w:t xml:space="preserve"> </w:t>
      </w:r>
      <w:r>
        <w:t>824</w:t>
      </w:r>
      <w:r>
        <w:t xml:space="preserve"> </w:t>
      </w:r>
    </w:p>
    <w:p w14:paraId="5311A71F" w14:textId="77777777" w:rsidR="006212F5" w:rsidRDefault="00783985">
      <w:pPr>
        <w:pStyle w:val="Ttulo2"/>
        <w:ind w:left="-5"/>
      </w:pPr>
      <w:r>
        <w:t>Donantes</w:t>
      </w:r>
      <w:r>
        <w:t xml:space="preserve"> </w:t>
      </w:r>
    </w:p>
    <w:p w14:paraId="674525C1" w14:textId="77777777" w:rsidR="006212F5" w:rsidRDefault="00783985">
      <w:pPr>
        <w:ind w:left="-5"/>
      </w:pPr>
      <w:r>
        <w:t>Contribuyentes</w:t>
      </w:r>
      <w:r>
        <w:t xml:space="preserve"> </w:t>
      </w:r>
      <w:r>
        <w:t>de</w:t>
      </w:r>
      <w:r>
        <w:t xml:space="preserve"> </w:t>
      </w:r>
      <w:r>
        <w:t>1a</w:t>
      </w:r>
      <w:r>
        <w:t xml:space="preserve"> </w:t>
      </w:r>
      <w:r>
        <w:t>Categoría</w:t>
      </w:r>
      <w:r>
        <w:t xml:space="preserve"> </w:t>
      </w:r>
      <w:r>
        <w:t>que</w:t>
      </w:r>
      <w:r>
        <w:t xml:space="preserve"> </w:t>
      </w:r>
      <w:r>
        <w:t>declaren</w:t>
      </w:r>
      <w:r>
        <w:t xml:space="preserve"> </w:t>
      </w:r>
      <w:r>
        <w:t>renta</w:t>
      </w:r>
      <w:r>
        <w:t xml:space="preserve"> </w:t>
      </w:r>
      <w:r>
        <w:t>efectiva</w:t>
      </w:r>
      <w:r>
        <w:t xml:space="preserve"> </w:t>
      </w:r>
      <w:r>
        <w:t>en</w:t>
      </w:r>
      <w:r>
        <w:t xml:space="preserve"> </w:t>
      </w:r>
      <w:r>
        <w:t>base</w:t>
      </w:r>
      <w:r>
        <w:t xml:space="preserve"> </w:t>
      </w:r>
      <w:r>
        <w:t>a</w:t>
      </w:r>
      <w:r>
        <w:t xml:space="preserve"> </w:t>
      </w:r>
      <w:r>
        <w:t>contabilidad</w:t>
      </w:r>
      <w:r>
        <w:t xml:space="preserve"> </w:t>
      </w:r>
      <w:r>
        <w:t>completa</w:t>
      </w:r>
      <w:r>
        <w:t xml:space="preserve"> </w:t>
      </w:r>
      <w:r>
        <w:t>o</w:t>
      </w:r>
      <w:r>
        <w:t xml:space="preserve"> </w:t>
      </w:r>
      <w:r>
        <w:t>simplificada</w:t>
      </w:r>
      <w:r>
        <w:t xml:space="preserve"> </w:t>
      </w:r>
      <w:r>
        <w:t>y</w:t>
      </w:r>
      <w:r>
        <w:t xml:space="preserve"> </w:t>
      </w:r>
      <w:r>
        <w:t>2a</w:t>
      </w:r>
      <w:r>
        <w:t xml:space="preserve"> </w:t>
      </w:r>
      <w:r>
        <w:t>Categoría</w:t>
      </w:r>
      <w:r>
        <w:t xml:space="preserve"> </w:t>
      </w:r>
      <w:r>
        <w:t>Art.</w:t>
      </w:r>
      <w:r>
        <w:t xml:space="preserve"> </w:t>
      </w:r>
      <w:r>
        <w:t>42</w:t>
      </w:r>
      <w:r>
        <w:t xml:space="preserve"> </w:t>
      </w:r>
      <w:proofErr w:type="spellStart"/>
      <w:r>
        <w:t>n°</w:t>
      </w:r>
      <w:proofErr w:type="spellEnd"/>
      <w:r>
        <w:t xml:space="preserve"> </w:t>
      </w:r>
      <w:r>
        <w:t>2</w:t>
      </w:r>
      <w:r>
        <w:t xml:space="preserve"> </w:t>
      </w:r>
      <w:r>
        <w:t>que</w:t>
      </w:r>
      <w:r>
        <w:t xml:space="preserve"> </w:t>
      </w:r>
      <w:r>
        <w:t>declaren</w:t>
      </w:r>
      <w:r>
        <w:t xml:space="preserve"> </w:t>
      </w:r>
      <w:r>
        <w:t>en</w:t>
      </w:r>
      <w:r>
        <w:t xml:space="preserve"> </w:t>
      </w:r>
      <w:r>
        <w:t>base</w:t>
      </w:r>
      <w:r>
        <w:t xml:space="preserve"> </w:t>
      </w:r>
      <w:r>
        <w:t>a</w:t>
      </w:r>
      <w:r>
        <w:t xml:space="preserve"> </w:t>
      </w:r>
      <w:r>
        <w:t>ingresos</w:t>
      </w:r>
      <w:r>
        <w:t xml:space="preserve"> </w:t>
      </w:r>
      <w:r>
        <w:t>y</w:t>
      </w:r>
      <w:r>
        <w:t xml:space="preserve"> </w:t>
      </w:r>
      <w:r>
        <w:t>gastos</w:t>
      </w:r>
      <w:r>
        <w:t xml:space="preserve"> </w:t>
      </w:r>
      <w:r>
        <w:t>efectivos</w:t>
      </w:r>
      <w:r>
        <w:t xml:space="preserve"> </w:t>
      </w:r>
      <w:r>
        <w:t>(quedan</w:t>
      </w:r>
      <w:r>
        <w:t xml:space="preserve"> </w:t>
      </w:r>
      <w:r>
        <w:t>excluidas</w:t>
      </w:r>
      <w:r>
        <w:t xml:space="preserve"> </w:t>
      </w:r>
      <w:r>
        <w:t>las</w:t>
      </w:r>
      <w:r>
        <w:t xml:space="preserve"> </w:t>
      </w:r>
      <w:r>
        <w:t>empresas</w:t>
      </w:r>
      <w:r>
        <w:t xml:space="preserve"> </w:t>
      </w:r>
      <w:r>
        <w:t>afectas</w:t>
      </w:r>
      <w:r>
        <w:t xml:space="preserve"> </w:t>
      </w:r>
      <w:r>
        <w:t>a</w:t>
      </w:r>
      <w:r>
        <w:t xml:space="preserve"> </w:t>
      </w:r>
      <w:r>
        <w:t>la</w:t>
      </w:r>
      <w:r>
        <w:t xml:space="preserve"> </w:t>
      </w:r>
      <w:r>
        <w:t>ley</w:t>
      </w:r>
      <w:r>
        <w:t xml:space="preserve"> </w:t>
      </w:r>
      <w:r>
        <w:t>16.624</w:t>
      </w:r>
      <w:r>
        <w:t xml:space="preserve"> </w:t>
      </w:r>
      <w:r>
        <w:t>'empresas</w:t>
      </w:r>
      <w:r>
        <w:t xml:space="preserve"> </w:t>
      </w:r>
      <w:r>
        <w:t>productoras</w:t>
      </w:r>
      <w:r>
        <w:t xml:space="preserve"> </w:t>
      </w:r>
      <w:r>
        <w:t>de</w:t>
      </w:r>
      <w:r>
        <w:t xml:space="preserve"> </w:t>
      </w:r>
      <w:r>
        <w:t>cobre</w:t>
      </w:r>
      <w:r>
        <w:t xml:space="preserve"> </w:t>
      </w:r>
      <w:r>
        <w:t>de</w:t>
      </w:r>
      <w:r>
        <w:t xml:space="preserve"> </w:t>
      </w:r>
      <w:r>
        <w:t>la</w:t>
      </w:r>
      <w:r>
        <w:t xml:space="preserve"> </w:t>
      </w:r>
      <w:r>
        <w:t>Gran</w:t>
      </w:r>
      <w:r>
        <w:t xml:space="preserve"> </w:t>
      </w:r>
      <w:r>
        <w:t>Minería',</w:t>
      </w:r>
      <w:r>
        <w:t xml:space="preserve"> </w:t>
      </w:r>
      <w:r>
        <w:t>los</w:t>
      </w:r>
      <w:r>
        <w:t xml:space="preserve"> </w:t>
      </w:r>
      <w:r>
        <w:t>contribuyentes</w:t>
      </w:r>
      <w:r>
        <w:t xml:space="preserve"> </w:t>
      </w:r>
      <w:r>
        <w:t>que</w:t>
      </w:r>
      <w:r>
        <w:t xml:space="preserve"> </w:t>
      </w:r>
      <w:r>
        <w:t>declaren</w:t>
      </w:r>
      <w:r>
        <w:t xml:space="preserve"> </w:t>
      </w:r>
      <w:r>
        <w:t>en</w:t>
      </w:r>
      <w:r>
        <w:t xml:space="preserve"> </w:t>
      </w:r>
      <w:r>
        <w:t>base</w:t>
      </w:r>
      <w:r>
        <w:t xml:space="preserve"> </w:t>
      </w:r>
      <w:r>
        <w:t>a</w:t>
      </w:r>
      <w:r>
        <w:t xml:space="preserve"> </w:t>
      </w:r>
      <w:r>
        <w:t>renta</w:t>
      </w:r>
      <w:r>
        <w:t xml:space="preserve"> </w:t>
      </w:r>
      <w:r>
        <w:t>presunta</w:t>
      </w:r>
      <w:r>
        <w:t xml:space="preserve"> </w:t>
      </w:r>
      <w:r>
        <w:t>y</w:t>
      </w:r>
      <w:r>
        <w:t xml:space="preserve"> </w:t>
      </w:r>
      <w:r>
        <w:t>los</w:t>
      </w:r>
      <w:r>
        <w:t xml:space="preserve"> </w:t>
      </w:r>
      <w:r>
        <w:t>contribuyentes</w:t>
      </w:r>
      <w:r>
        <w:t xml:space="preserve"> </w:t>
      </w:r>
      <w:r>
        <w:t>afectos</w:t>
      </w:r>
      <w:r>
        <w:t xml:space="preserve"> </w:t>
      </w:r>
      <w:r>
        <w:t>a</w:t>
      </w:r>
      <w:r>
        <w:t xml:space="preserve"> </w:t>
      </w:r>
      <w:r>
        <w:t>impuestos</w:t>
      </w:r>
      <w:r>
        <w:t xml:space="preserve"> </w:t>
      </w:r>
      <w:r>
        <w:t>únicos</w:t>
      </w:r>
      <w:r>
        <w:t xml:space="preserve"> </w:t>
      </w:r>
      <w:r>
        <w:t>sustitutitos</w:t>
      </w:r>
      <w:r>
        <w:t xml:space="preserve"> </w:t>
      </w:r>
      <w:r>
        <w:t>de</w:t>
      </w:r>
      <w:r>
        <w:t xml:space="preserve"> </w:t>
      </w:r>
      <w:r>
        <w:t>la</w:t>
      </w:r>
      <w:r>
        <w:t xml:space="preserve"> </w:t>
      </w:r>
      <w:r>
        <w:t>Ley</w:t>
      </w:r>
      <w:r>
        <w:t xml:space="preserve"> </w:t>
      </w:r>
      <w:r>
        <w:t>de</w:t>
      </w:r>
      <w:r>
        <w:t xml:space="preserve"> </w:t>
      </w:r>
      <w:r>
        <w:t>la</w:t>
      </w:r>
      <w:r>
        <w:t xml:space="preserve"> </w:t>
      </w:r>
      <w:r>
        <w:t>Renta).</w:t>
      </w:r>
      <w:r>
        <w:t xml:space="preserve"> </w:t>
      </w:r>
    </w:p>
    <w:p w14:paraId="62C6409E" w14:textId="77777777" w:rsidR="006212F5" w:rsidRDefault="00783985">
      <w:pPr>
        <w:pStyle w:val="Ttulo2"/>
        <w:ind w:left="-5"/>
      </w:pPr>
      <w:r>
        <w:t>Forma</w:t>
      </w:r>
      <w:r>
        <w:t xml:space="preserve"> </w:t>
      </w:r>
      <w:r>
        <w:t>de</w:t>
      </w:r>
      <w:r>
        <w:t xml:space="preserve"> </w:t>
      </w:r>
      <w:r>
        <w:t>Donación</w:t>
      </w:r>
      <w:r>
        <w:t xml:space="preserve"> </w:t>
      </w:r>
    </w:p>
    <w:p w14:paraId="6AA9CFA1" w14:textId="77777777" w:rsidR="006212F5" w:rsidRDefault="00783985">
      <w:pPr>
        <w:ind w:left="-5"/>
      </w:pPr>
      <w:r>
        <w:t>La</w:t>
      </w:r>
      <w:r>
        <w:t xml:space="preserve"> </w:t>
      </w:r>
      <w:r>
        <w:t>franquicia</w:t>
      </w:r>
      <w:r>
        <w:t xml:space="preserve"> </w:t>
      </w:r>
      <w:r>
        <w:t>corresponderá</w:t>
      </w:r>
      <w:r>
        <w:t xml:space="preserve"> </w:t>
      </w:r>
      <w:r>
        <w:t>si</w:t>
      </w:r>
      <w:r>
        <w:t xml:space="preserve"> </w:t>
      </w:r>
      <w:r>
        <w:t>la</w:t>
      </w:r>
      <w:r>
        <w:t xml:space="preserve"> </w:t>
      </w:r>
      <w:r>
        <w:t>donación</w:t>
      </w:r>
      <w:r>
        <w:t xml:space="preserve"> </w:t>
      </w:r>
      <w:r>
        <w:t>es</w:t>
      </w:r>
      <w:r>
        <w:t xml:space="preserve"> </w:t>
      </w:r>
      <w:r>
        <w:t>efectuada</w:t>
      </w:r>
      <w:r>
        <w:t xml:space="preserve"> </w:t>
      </w:r>
      <w:r>
        <w:t>en</w:t>
      </w:r>
      <w:r>
        <w:t xml:space="preserve"> </w:t>
      </w:r>
      <w:r>
        <w:t>dinero,</w:t>
      </w:r>
      <w:r>
        <w:t xml:space="preserve"> </w:t>
      </w:r>
      <w:r>
        <w:t>muebles,</w:t>
      </w:r>
      <w:r>
        <w:t xml:space="preserve"> </w:t>
      </w:r>
      <w:r>
        <w:t>inmuebles,</w:t>
      </w:r>
      <w:r>
        <w:t xml:space="preserve"> </w:t>
      </w:r>
      <w:r>
        <w:t>valores</w:t>
      </w:r>
      <w:r>
        <w:t xml:space="preserve"> </w:t>
      </w:r>
      <w:r>
        <w:t>mobiliarios,</w:t>
      </w:r>
      <w:r>
        <w:t xml:space="preserve"> </w:t>
      </w:r>
      <w:r>
        <w:t>derecho</w:t>
      </w:r>
      <w:r>
        <w:t xml:space="preserve"> </w:t>
      </w:r>
      <w:r>
        <w:t>o</w:t>
      </w:r>
      <w:r>
        <w:t xml:space="preserve"> </w:t>
      </w:r>
      <w:r>
        <w:t>en</w:t>
      </w:r>
      <w:r>
        <w:t xml:space="preserve"> </w:t>
      </w:r>
      <w:r>
        <w:t>cualquier</w:t>
      </w:r>
      <w:r>
        <w:t xml:space="preserve"> </w:t>
      </w:r>
      <w:r>
        <w:t>otro</w:t>
      </w:r>
      <w:r>
        <w:t xml:space="preserve"> </w:t>
      </w:r>
      <w:r>
        <w:t>tipo</w:t>
      </w:r>
      <w:r>
        <w:t xml:space="preserve"> </w:t>
      </w:r>
      <w:r>
        <w:t>de</w:t>
      </w:r>
      <w:r>
        <w:t xml:space="preserve"> </w:t>
      </w:r>
      <w:r>
        <w:t>bien,</w:t>
      </w:r>
      <w:r>
        <w:t xml:space="preserve"> </w:t>
      </w:r>
      <w:r>
        <w:t>además</w:t>
      </w:r>
      <w:r>
        <w:t xml:space="preserve"> </w:t>
      </w:r>
      <w:r>
        <w:t>debe</w:t>
      </w:r>
      <w:r>
        <w:t xml:space="preserve"> </w:t>
      </w:r>
      <w:r>
        <w:t>estar</w:t>
      </w:r>
      <w:r>
        <w:t xml:space="preserve"> </w:t>
      </w:r>
      <w:r>
        <w:t>registrada</w:t>
      </w:r>
      <w:r>
        <w:t xml:space="preserve"> </w:t>
      </w:r>
      <w:r>
        <w:t>dentro</w:t>
      </w:r>
      <w:r>
        <w:t xml:space="preserve"> </w:t>
      </w:r>
      <w:r>
        <w:t>del</w:t>
      </w:r>
      <w:r>
        <w:t xml:space="preserve"> </w:t>
      </w:r>
      <w:r>
        <w:t>ejercicio</w:t>
      </w:r>
      <w:r>
        <w:t xml:space="preserve"> </w:t>
      </w:r>
      <w:r>
        <w:t>en</w:t>
      </w:r>
      <w:r>
        <w:t xml:space="preserve"> </w:t>
      </w:r>
      <w:r>
        <w:t>el</w:t>
      </w:r>
      <w:r>
        <w:t xml:space="preserve"> </w:t>
      </w:r>
      <w:proofErr w:type="spellStart"/>
      <w:r>
        <w:t>cuál</w:t>
      </w:r>
      <w:proofErr w:type="spellEnd"/>
      <w:r>
        <w:t xml:space="preserve"> </w:t>
      </w:r>
      <w:r>
        <w:t>se</w:t>
      </w:r>
      <w:r>
        <w:t xml:space="preserve"> </w:t>
      </w:r>
      <w:r>
        <w:t>incurrió</w:t>
      </w:r>
      <w:r>
        <w:t xml:space="preserve"> </w:t>
      </w:r>
      <w:r>
        <w:t>en</w:t>
      </w:r>
      <w:r>
        <w:t xml:space="preserve"> </w:t>
      </w:r>
      <w:r>
        <w:t>el</w:t>
      </w:r>
      <w:r>
        <w:t xml:space="preserve"> </w:t>
      </w:r>
      <w:r>
        <w:t>desembolso</w:t>
      </w:r>
      <w:r>
        <w:t xml:space="preserve"> </w:t>
      </w:r>
      <w:r>
        <w:t>o</w:t>
      </w:r>
      <w:r>
        <w:t xml:space="preserve"> </w:t>
      </w:r>
      <w:r>
        <w:t>entrega</w:t>
      </w:r>
      <w:r>
        <w:t xml:space="preserve"> </w:t>
      </w:r>
      <w:r>
        <w:t>material</w:t>
      </w:r>
      <w:r>
        <w:t xml:space="preserve"> </w:t>
      </w:r>
      <w:r>
        <w:t>y</w:t>
      </w:r>
      <w:r>
        <w:t xml:space="preserve"> </w:t>
      </w:r>
      <w:r>
        <w:t>estar</w:t>
      </w:r>
      <w:r>
        <w:t xml:space="preserve"> </w:t>
      </w:r>
      <w:r>
        <w:t>claramente</w:t>
      </w:r>
      <w:r>
        <w:t xml:space="preserve"> </w:t>
      </w:r>
      <w:r>
        <w:t>asentada</w:t>
      </w:r>
      <w:r>
        <w:t xml:space="preserve"> </w:t>
      </w:r>
      <w:r>
        <w:t>en</w:t>
      </w:r>
      <w:r>
        <w:t xml:space="preserve"> </w:t>
      </w:r>
      <w:r>
        <w:t>los</w:t>
      </w:r>
      <w:r>
        <w:t xml:space="preserve"> </w:t>
      </w:r>
      <w:r>
        <w:t>registros</w:t>
      </w:r>
      <w:r>
        <w:t xml:space="preserve"> </w:t>
      </w:r>
      <w:r>
        <w:t>contables</w:t>
      </w:r>
      <w:r>
        <w:t xml:space="preserve"> </w:t>
      </w:r>
      <w:r>
        <w:t>de</w:t>
      </w:r>
      <w:r>
        <w:t xml:space="preserve"> </w:t>
      </w:r>
      <w:r>
        <w:t>los</w:t>
      </w:r>
      <w:r>
        <w:t xml:space="preserve"> </w:t>
      </w:r>
      <w:r>
        <w:t>donantes.</w:t>
      </w:r>
      <w:r>
        <w:t xml:space="preserve"> </w:t>
      </w:r>
    </w:p>
    <w:p w14:paraId="0F8F325A" w14:textId="77777777" w:rsidR="006212F5" w:rsidRDefault="00783985">
      <w:pPr>
        <w:pStyle w:val="Ttulo2"/>
        <w:ind w:left="-5"/>
      </w:pPr>
      <w:r>
        <w:t>Fin</w:t>
      </w:r>
      <w:r>
        <w:t xml:space="preserve"> </w:t>
      </w:r>
      <w:r>
        <w:t>de</w:t>
      </w:r>
      <w:r>
        <w:t xml:space="preserve"> </w:t>
      </w:r>
      <w:r>
        <w:t>la</w:t>
      </w:r>
      <w:r>
        <w:t xml:space="preserve"> </w:t>
      </w:r>
      <w:r>
        <w:t>Donación</w:t>
      </w:r>
      <w:r>
        <w:t xml:space="preserve"> </w:t>
      </w:r>
    </w:p>
    <w:p w14:paraId="038B5887" w14:textId="77777777" w:rsidR="006212F5" w:rsidRDefault="00783985">
      <w:pPr>
        <w:ind w:left="-5"/>
      </w:pPr>
      <w:r>
        <w:t>Programas</w:t>
      </w:r>
      <w:r>
        <w:t xml:space="preserve"> </w:t>
      </w:r>
      <w:r>
        <w:t>de</w:t>
      </w:r>
      <w:r>
        <w:t xml:space="preserve"> </w:t>
      </w:r>
      <w:r>
        <w:t>Instrucción.</w:t>
      </w:r>
      <w:r>
        <w:t xml:space="preserve"> </w:t>
      </w:r>
      <w:r>
        <w:t>La</w:t>
      </w:r>
      <w:r>
        <w:t xml:space="preserve"> </w:t>
      </w:r>
      <w:r>
        <w:t>realización</w:t>
      </w:r>
      <w:r>
        <w:t xml:space="preserve"> </w:t>
      </w:r>
      <w:r>
        <w:t>de</w:t>
      </w:r>
      <w:r>
        <w:t xml:space="preserve"> </w:t>
      </w:r>
      <w:r>
        <w:t>programas</w:t>
      </w:r>
      <w:r>
        <w:t xml:space="preserve"> </w:t>
      </w:r>
      <w:r>
        <w:t>de</w:t>
      </w:r>
      <w:r>
        <w:t xml:space="preserve"> </w:t>
      </w:r>
      <w:r>
        <w:t>instrucción</w:t>
      </w:r>
      <w:r>
        <w:t xml:space="preserve"> </w:t>
      </w:r>
      <w:r>
        <w:t>en</w:t>
      </w:r>
      <w:r>
        <w:t xml:space="preserve"> </w:t>
      </w:r>
      <w:r>
        <w:t>el</w:t>
      </w:r>
      <w:r>
        <w:t xml:space="preserve"> </w:t>
      </w:r>
      <w:r>
        <w:t>país</w:t>
      </w:r>
      <w:r>
        <w:t xml:space="preserve"> </w:t>
      </w:r>
      <w:r>
        <w:t>(la</w:t>
      </w:r>
      <w:r>
        <w:t xml:space="preserve"> </w:t>
      </w:r>
      <w:r>
        <w:t>finalidad</w:t>
      </w:r>
      <w:r>
        <w:t xml:space="preserve"> </w:t>
      </w:r>
      <w:r>
        <w:t>de</w:t>
      </w:r>
      <w:r>
        <w:t xml:space="preserve"> </w:t>
      </w:r>
      <w:r>
        <w:t>estas</w:t>
      </w:r>
      <w:r>
        <w:t xml:space="preserve"> </w:t>
      </w:r>
      <w:r>
        <w:t>donaciones</w:t>
      </w:r>
      <w:r>
        <w:t xml:space="preserve"> </w:t>
      </w:r>
      <w:r>
        <w:t>dicen</w:t>
      </w:r>
      <w:r>
        <w:t xml:space="preserve"> </w:t>
      </w:r>
      <w:r>
        <w:t>relación</w:t>
      </w:r>
      <w:r>
        <w:t xml:space="preserve"> </w:t>
      </w:r>
      <w:r>
        <w:t>con</w:t>
      </w:r>
      <w:r>
        <w:t xml:space="preserve"> </w:t>
      </w:r>
      <w:r>
        <w:t>su</w:t>
      </w:r>
      <w:r>
        <w:t xml:space="preserve"> </w:t>
      </w:r>
      <w:r>
        <w:t>destino</w:t>
      </w:r>
      <w:r>
        <w:t xml:space="preserve"> </w:t>
      </w:r>
      <w:r>
        <w:t>único</w:t>
      </w:r>
      <w:r>
        <w:t xml:space="preserve"> </w:t>
      </w:r>
      <w:r>
        <w:t>y</w:t>
      </w:r>
      <w:r>
        <w:t xml:space="preserve"> </w:t>
      </w:r>
      <w:r>
        <w:t>no</w:t>
      </w:r>
      <w:r>
        <w:t xml:space="preserve"> </w:t>
      </w:r>
      <w:r>
        <w:t>con</w:t>
      </w:r>
      <w:r>
        <w:t xml:space="preserve"> </w:t>
      </w:r>
      <w:r>
        <w:t>la</w:t>
      </w:r>
      <w:r>
        <w:t xml:space="preserve"> </w:t>
      </w:r>
      <w:r>
        <w:t>persona</w:t>
      </w:r>
      <w:r>
        <w:t xml:space="preserve"> </w:t>
      </w:r>
      <w:r>
        <w:t>del</w:t>
      </w:r>
      <w:r>
        <w:t xml:space="preserve"> </w:t>
      </w:r>
      <w:r>
        <w:t>donatario).</w:t>
      </w:r>
      <w:r>
        <w:t xml:space="preserve"> </w:t>
      </w:r>
      <w:r>
        <w:t>Esto</w:t>
      </w:r>
      <w:r>
        <w:t xml:space="preserve"> </w:t>
      </w:r>
      <w:r>
        <w:t>significa</w:t>
      </w:r>
      <w:r>
        <w:t xml:space="preserve"> </w:t>
      </w:r>
      <w:r>
        <w:t>que</w:t>
      </w:r>
      <w:r>
        <w:t xml:space="preserve"> </w:t>
      </w:r>
      <w:r>
        <w:t>puede</w:t>
      </w:r>
      <w:r>
        <w:t xml:space="preserve"> </w:t>
      </w:r>
      <w:r>
        <w:t>que</w:t>
      </w:r>
      <w:r>
        <w:t xml:space="preserve"> </w:t>
      </w:r>
      <w:r>
        <w:t>los</w:t>
      </w:r>
      <w:r>
        <w:t xml:space="preserve"> </w:t>
      </w:r>
      <w:r>
        <w:t>programas</w:t>
      </w:r>
      <w:r>
        <w:t xml:space="preserve"> </w:t>
      </w:r>
      <w:r>
        <w:t>no</w:t>
      </w:r>
      <w:r>
        <w:t xml:space="preserve"> </w:t>
      </w:r>
      <w:r>
        <w:t>sean</w:t>
      </w:r>
      <w:r>
        <w:t xml:space="preserve"> </w:t>
      </w:r>
      <w:r>
        <w:t>realizados</w:t>
      </w:r>
      <w:r>
        <w:t xml:space="preserve"> </w:t>
      </w:r>
      <w:r>
        <w:t>directamente</w:t>
      </w:r>
      <w:r>
        <w:t xml:space="preserve"> </w:t>
      </w:r>
      <w:r>
        <w:t>por</w:t>
      </w:r>
      <w:r>
        <w:t xml:space="preserve"> </w:t>
      </w:r>
      <w:r>
        <w:t>la</w:t>
      </w:r>
      <w:r>
        <w:t xml:space="preserve"> </w:t>
      </w:r>
      <w:r>
        <w:t>institución</w:t>
      </w:r>
      <w:r>
        <w:t xml:space="preserve"> </w:t>
      </w:r>
      <w:r>
        <w:t>donataria</w:t>
      </w:r>
      <w:r>
        <w:t xml:space="preserve"> </w:t>
      </w:r>
      <w:r>
        <w:t>sino</w:t>
      </w:r>
      <w:r>
        <w:t xml:space="preserve"> </w:t>
      </w:r>
      <w:r>
        <w:t>que</w:t>
      </w:r>
      <w:r>
        <w:t xml:space="preserve"> </w:t>
      </w:r>
      <w:r>
        <w:t>los</w:t>
      </w:r>
      <w:r>
        <w:t xml:space="preserve"> </w:t>
      </w:r>
      <w:r>
        <w:t>lleve</w:t>
      </w:r>
      <w:r>
        <w:t xml:space="preserve"> </w:t>
      </w:r>
      <w:r>
        <w:t>efecto</w:t>
      </w:r>
      <w:r>
        <w:t xml:space="preserve"> </w:t>
      </w:r>
      <w:r>
        <w:t>a</w:t>
      </w:r>
      <w:r>
        <w:t xml:space="preserve"> </w:t>
      </w:r>
      <w:r>
        <w:t>través</w:t>
      </w:r>
      <w:r>
        <w:t xml:space="preserve"> </w:t>
      </w:r>
      <w:r>
        <w:t>de</w:t>
      </w:r>
      <w:r>
        <w:t xml:space="preserve"> </w:t>
      </w:r>
      <w:r>
        <w:t>establecimientos</w:t>
      </w:r>
      <w:r>
        <w:t xml:space="preserve"> </w:t>
      </w:r>
      <w:r>
        <w:t>docentes</w:t>
      </w:r>
      <w:r>
        <w:t xml:space="preserve"> </w:t>
      </w:r>
      <w:r>
        <w:t>(pudiendo</w:t>
      </w:r>
      <w:r>
        <w:t xml:space="preserve"> </w:t>
      </w:r>
      <w:r>
        <w:t>ser</w:t>
      </w:r>
      <w:r>
        <w:t xml:space="preserve"> </w:t>
      </w:r>
      <w:r>
        <w:t>éstos</w:t>
      </w:r>
      <w:r>
        <w:t xml:space="preserve"> </w:t>
      </w:r>
      <w:r>
        <w:t>incluso</w:t>
      </w:r>
      <w:r>
        <w:t xml:space="preserve"> </w:t>
      </w:r>
      <w:r>
        <w:t>una</w:t>
      </w:r>
      <w:r>
        <w:t xml:space="preserve"> </w:t>
      </w:r>
      <w:r>
        <w:t>institución</w:t>
      </w:r>
      <w:r>
        <w:t xml:space="preserve"> </w:t>
      </w:r>
      <w:r>
        <w:t>con</w:t>
      </w:r>
      <w:r>
        <w:t xml:space="preserve"> </w:t>
      </w:r>
      <w:r>
        <w:t>fines</w:t>
      </w:r>
      <w:r>
        <w:t xml:space="preserve"> </w:t>
      </w:r>
      <w:r>
        <w:t>de</w:t>
      </w:r>
      <w:r>
        <w:t xml:space="preserve"> </w:t>
      </w:r>
      <w:r>
        <w:t>lucro)."</w:t>
      </w:r>
      <w:r>
        <w:t xml:space="preserve"> </w:t>
      </w:r>
    </w:p>
    <w:p w14:paraId="13CFDE81" w14:textId="77777777" w:rsidR="006212F5" w:rsidRDefault="00783985">
      <w:pPr>
        <w:pStyle w:val="Ttulo2"/>
        <w:ind w:left="-5"/>
      </w:pPr>
      <w:r>
        <w:t>Acreditación</w:t>
      </w:r>
      <w:r>
        <w:t xml:space="preserve"> </w:t>
      </w:r>
    </w:p>
    <w:p w14:paraId="2897BBD4" w14:textId="77777777" w:rsidR="006212F5" w:rsidRDefault="00783985">
      <w:pPr>
        <w:ind w:left="-5"/>
      </w:pPr>
      <w:r>
        <w:t>Se</w:t>
      </w:r>
      <w:r>
        <w:t xml:space="preserve"> </w:t>
      </w:r>
      <w:r>
        <w:t>acreditan</w:t>
      </w:r>
      <w:r>
        <w:t xml:space="preserve"> </w:t>
      </w:r>
      <w:r>
        <w:t>con</w:t>
      </w:r>
      <w:r>
        <w:t xml:space="preserve"> </w:t>
      </w:r>
      <w:r>
        <w:t>el</w:t>
      </w:r>
      <w:r>
        <w:t xml:space="preserve"> </w:t>
      </w:r>
      <w:r>
        <w:t>recibo</w:t>
      </w:r>
      <w:r>
        <w:t xml:space="preserve"> </w:t>
      </w:r>
      <w:r>
        <w:t>o</w:t>
      </w:r>
      <w:r>
        <w:t xml:space="preserve"> </w:t>
      </w:r>
      <w:r>
        <w:t>certificado</w:t>
      </w:r>
      <w:r>
        <w:t xml:space="preserve"> </w:t>
      </w:r>
      <w:r>
        <w:t>otorgado</w:t>
      </w:r>
      <w:r>
        <w:t xml:space="preserve"> </w:t>
      </w:r>
      <w:r>
        <w:t>por</w:t>
      </w:r>
      <w:r>
        <w:t xml:space="preserve"> </w:t>
      </w:r>
      <w:r>
        <w:t>el</w:t>
      </w:r>
      <w:r>
        <w:t xml:space="preserve"> </w:t>
      </w:r>
      <w:r>
        <w:t>donatario</w:t>
      </w:r>
      <w:r>
        <w:t xml:space="preserve"> </w:t>
      </w:r>
      <w:r>
        <w:t>conteniendo</w:t>
      </w:r>
      <w:r>
        <w:t xml:space="preserve"> </w:t>
      </w:r>
      <w:r>
        <w:t>como</w:t>
      </w:r>
      <w:r>
        <w:t xml:space="preserve"> </w:t>
      </w:r>
      <w:r>
        <w:t>mínimo</w:t>
      </w:r>
      <w:r>
        <w:t xml:space="preserve"> </w:t>
      </w:r>
      <w:r>
        <w:t>nombre</w:t>
      </w:r>
      <w:r>
        <w:t xml:space="preserve"> </w:t>
      </w:r>
      <w:r>
        <w:t>donante</w:t>
      </w:r>
      <w:r>
        <w:t xml:space="preserve"> </w:t>
      </w:r>
      <w:r>
        <w:t>y</w:t>
      </w:r>
      <w:r>
        <w:t xml:space="preserve"> </w:t>
      </w:r>
      <w:r>
        <w:t>donatario,</w:t>
      </w:r>
      <w:r>
        <w:t xml:space="preserve"> </w:t>
      </w:r>
      <w:r>
        <w:t>monto</w:t>
      </w:r>
      <w:r>
        <w:t xml:space="preserve"> </w:t>
      </w:r>
      <w:r>
        <w:t>y</w:t>
      </w:r>
      <w:r>
        <w:t xml:space="preserve"> </w:t>
      </w:r>
      <w:r>
        <w:t>naturaleza</w:t>
      </w:r>
      <w:r>
        <w:t xml:space="preserve"> </w:t>
      </w:r>
      <w:r>
        <w:t>de</w:t>
      </w:r>
      <w:r>
        <w:t xml:space="preserve"> </w:t>
      </w:r>
      <w:r>
        <w:t>la</w:t>
      </w:r>
      <w:r>
        <w:t xml:space="preserve"> </w:t>
      </w:r>
      <w:r>
        <w:t>donación,</w:t>
      </w:r>
      <w:r>
        <w:t xml:space="preserve"> </w:t>
      </w:r>
      <w:r>
        <w:t>fecha</w:t>
      </w:r>
      <w:r>
        <w:t xml:space="preserve"> </w:t>
      </w:r>
      <w:r>
        <w:t>y</w:t>
      </w:r>
      <w:r>
        <w:t xml:space="preserve"> </w:t>
      </w:r>
      <w:r>
        <w:t>firma</w:t>
      </w:r>
      <w:r>
        <w:t xml:space="preserve"> </w:t>
      </w:r>
      <w:r>
        <w:t>del</w:t>
      </w:r>
      <w:r>
        <w:t xml:space="preserve"> </w:t>
      </w:r>
      <w:r>
        <w:t>donatario</w:t>
      </w:r>
      <w:r>
        <w:t xml:space="preserve"> </w:t>
      </w:r>
      <w:r>
        <w:t>o</w:t>
      </w:r>
      <w:r>
        <w:t xml:space="preserve"> </w:t>
      </w:r>
      <w:r>
        <w:t>representante</w:t>
      </w:r>
      <w:r>
        <w:t xml:space="preserve"> </w:t>
      </w:r>
      <w:r>
        <w:t>legal.</w:t>
      </w:r>
      <w:r>
        <w:t xml:space="preserve"> </w:t>
      </w:r>
    </w:p>
    <w:p w14:paraId="600D79FF" w14:textId="77777777" w:rsidR="006212F5" w:rsidRDefault="00783985">
      <w:pPr>
        <w:pStyle w:val="Ttulo2"/>
        <w:ind w:left="-5"/>
      </w:pPr>
      <w:r>
        <w:t>Efecto</w:t>
      </w:r>
      <w:r>
        <w:t xml:space="preserve"> </w:t>
      </w:r>
      <w:r>
        <w:t>Tributario</w:t>
      </w:r>
      <w:r>
        <w:t xml:space="preserve"> </w:t>
      </w:r>
    </w:p>
    <w:p w14:paraId="000E1E82" w14:textId="77777777" w:rsidR="006212F5" w:rsidRDefault="00783985">
      <w:pPr>
        <w:ind w:left="-5"/>
      </w:pPr>
      <w:r>
        <w:t>Monto</w:t>
      </w:r>
      <w:r>
        <w:t xml:space="preserve"> </w:t>
      </w:r>
      <w:r>
        <w:t>del</w:t>
      </w:r>
      <w:r>
        <w:t xml:space="preserve"> </w:t>
      </w:r>
      <w:r>
        <w:t>gasto:</w:t>
      </w:r>
      <w:r>
        <w:t xml:space="preserve"> </w:t>
      </w:r>
      <w:r>
        <w:t>Se</w:t>
      </w:r>
      <w:r>
        <w:t xml:space="preserve"> </w:t>
      </w:r>
      <w:r>
        <w:t>rebaja</w:t>
      </w:r>
      <w:r>
        <w:t xml:space="preserve"> </w:t>
      </w:r>
      <w:r>
        <w:t>toda</w:t>
      </w:r>
      <w:r>
        <w:t xml:space="preserve"> </w:t>
      </w:r>
      <w:r>
        <w:t>la</w:t>
      </w:r>
      <w:r>
        <w:t xml:space="preserve"> </w:t>
      </w:r>
      <w:r>
        <w:t>donación</w:t>
      </w:r>
      <w:r>
        <w:t xml:space="preserve"> </w:t>
      </w:r>
      <w:r>
        <w:t>como</w:t>
      </w:r>
      <w:r>
        <w:t xml:space="preserve"> </w:t>
      </w:r>
      <w:r>
        <w:t>gasto</w:t>
      </w:r>
      <w:r>
        <w:t xml:space="preserve"> </w:t>
      </w:r>
      <w:r>
        <w:t>tributario</w:t>
      </w:r>
      <w:r>
        <w:t xml:space="preserve"> </w:t>
      </w:r>
      <w:r>
        <w:t>en</w:t>
      </w:r>
      <w:r>
        <w:t xml:space="preserve"> </w:t>
      </w:r>
      <w:r>
        <w:t>la</w:t>
      </w:r>
      <w:r>
        <w:t xml:space="preserve"> </w:t>
      </w:r>
      <w:r>
        <w:t>determinación</w:t>
      </w:r>
      <w:r>
        <w:t xml:space="preserve"> </w:t>
      </w:r>
      <w:r>
        <w:t>de</w:t>
      </w:r>
      <w:r>
        <w:t xml:space="preserve"> </w:t>
      </w:r>
      <w:r>
        <w:t>la</w:t>
      </w:r>
      <w:r>
        <w:t xml:space="preserve"> </w:t>
      </w:r>
      <w:r>
        <w:t>Renta</w:t>
      </w:r>
      <w:r>
        <w:t xml:space="preserve"> </w:t>
      </w:r>
      <w:r>
        <w:t>Líquida</w:t>
      </w:r>
      <w:r>
        <w:t xml:space="preserve"> </w:t>
      </w:r>
      <w:r>
        <w:t>Imponible</w:t>
      </w:r>
      <w:r>
        <w:t xml:space="preserve"> </w:t>
      </w:r>
      <w:r>
        <w:t>del</w:t>
      </w:r>
      <w:r>
        <w:t xml:space="preserve"> </w:t>
      </w:r>
      <w:r>
        <w:t>Impuesto</w:t>
      </w:r>
      <w:r>
        <w:t xml:space="preserve"> </w:t>
      </w:r>
      <w:r>
        <w:t>de</w:t>
      </w:r>
      <w:r>
        <w:t xml:space="preserve"> </w:t>
      </w:r>
      <w:r>
        <w:t>1ª</w:t>
      </w:r>
      <w:r>
        <w:t xml:space="preserve"> </w:t>
      </w:r>
      <w:r>
        <w:t>o</w:t>
      </w:r>
      <w:r>
        <w:t xml:space="preserve"> </w:t>
      </w:r>
      <w:r>
        <w:t>2ª</w:t>
      </w:r>
      <w:r>
        <w:t xml:space="preserve"> </w:t>
      </w:r>
      <w:r>
        <w:t>Categoría,</w:t>
      </w:r>
      <w:r>
        <w:t xml:space="preserve"> </w:t>
      </w:r>
      <w:r>
        <w:t>Global</w:t>
      </w:r>
      <w:r>
        <w:t xml:space="preserve"> </w:t>
      </w:r>
      <w:r>
        <w:t>Complementario</w:t>
      </w:r>
      <w:r>
        <w:t xml:space="preserve"> </w:t>
      </w:r>
      <w:r>
        <w:t>o</w:t>
      </w:r>
      <w:r>
        <w:t xml:space="preserve"> </w:t>
      </w:r>
      <w:r>
        <w:t>Adicional</w:t>
      </w:r>
      <w:r>
        <w:t xml:space="preserve"> </w:t>
      </w:r>
      <w:r>
        <w:t>según</w:t>
      </w:r>
      <w:r>
        <w:t xml:space="preserve"> </w:t>
      </w:r>
      <w:r>
        <w:t>sea</w:t>
      </w:r>
      <w:r>
        <w:t xml:space="preserve"> </w:t>
      </w:r>
      <w:r>
        <w:t>el</w:t>
      </w:r>
      <w:r>
        <w:t xml:space="preserve"> </w:t>
      </w:r>
      <w:r>
        <w:t>tributo</w:t>
      </w:r>
      <w:r>
        <w:t xml:space="preserve"> </w:t>
      </w:r>
      <w:r>
        <w:t>que</w:t>
      </w:r>
      <w:r>
        <w:t xml:space="preserve"> </w:t>
      </w:r>
      <w:r>
        <w:t>afecte</w:t>
      </w:r>
      <w:r>
        <w:t xml:space="preserve"> </w:t>
      </w:r>
      <w:r>
        <w:t>al</w:t>
      </w:r>
      <w:r>
        <w:t xml:space="preserve"> </w:t>
      </w:r>
      <w:r>
        <w:t>donante.</w:t>
      </w:r>
      <w:r>
        <w:t xml:space="preserve"> </w:t>
      </w:r>
    </w:p>
    <w:p w14:paraId="38B4FFCC" w14:textId="77777777" w:rsidR="006212F5" w:rsidRDefault="00783985">
      <w:pPr>
        <w:pStyle w:val="Ttulo2"/>
        <w:ind w:left="-5"/>
      </w:pPr>
      <w:r>
        <w:t>Observación</w:t>
      </w:r>
      <w:r>
        <w:t xml:space="preserve"> </w:t>
      </w:r>
    </w:p>
    <w:p w14:paraId="12C61326" w14:textId="77777777" w:rsidR="006212F5" w:rsidRDefault="00783985">
      <w:pPr>
        <w:ind w:left="-5"/>
      </w:pPr>
      <w:r>
        <w:t>Para</w:t>
      </w:r>
      <w:r>
        <w:t xml:space="preserve"> </w:t>
      </w:r>
      <w:r>
        <w:t>el</w:t>
      </w:r>
      <w:r>
        <w:t xml:space="preserve"> </w:t>
      </w:r>
      <w:r>
        <w:t>caso</w:t>
      </w:r>
      <w:r>
        <w:t xml:space="preserve"> </w:t>
      </w:r>
      <w:r>
        <w:t>de</w:t>
      </w:r>
      <w:r>
        <w:t xml:space="preserve"> </w:t>
      </w:r>
      <w:r>
        <w:t>donación</w:t>
      </w:r>
      <w:r>
        <w:t xml:space="preserve"> </w:t>
      </w:r>
      <w:r>
        <w:t>de</w:t>
      </w:r>
      <w:r>
        <w:t xml:space="preserve"> </w:t>
      </w:r>
      <w:r>
        <w:t>bienes,</w:t>
      </w:r>
      <w:r>
        <w:t xml:space="preserve"> </w:t>
      </w:r>
      <w:r>
        <w:t>se</w:t>
      </w:r>
      <w:r>
        <w:t xml:space="preserve"> </w:t>
      </w:r>
      <w:r>
        <w:t>debe</w:t>
      </w:r>
      <w:r>
        <w:t xml:space="preserve"> </w:t>
      </w:r>
      <w:r>
        <w:t>adjuntar</w:t>
      </w:r>
      <w:r>
        <w:t xml:space="preserve"> </w:t>
      </w:r>
      <w:r>
        <w:t>un</w:t>
      </w:r>
      <w:r>
        <w:t xml:space="preserve"> </w:t>
      </w:r>
      <w:r>
        <w:t>comprobante</w:t>
      </w:r>
      <w:r>
        <w:t xml:space="preserve"> </w:t>
      </w:r>
      <w:r>
        <w:t>firmado</w:t>
      </w:r>
      <w:r>
        <w:t xml:space="preserve"> </w:t>
      </w:r>
      <w:r>
        <w:t>y</w:t>
      </w:r>
      <w:r>
        <w:t xml:space="preserve"> </w:t>
      </w:r>
      <w:r>
        <w:t>timbrado</w:t>
      </w:r>
      <w:r>
        <w:t xml:space="preserve"> </w:t>
      </w:r>
      <w:r>
        <w:t>por</w:t>
      </w:r>
      <w:r>
        <w:t xml:space="preserve"> </w:t>
      </w:r>
      <w:r>
        <w:t>el</w:t>
      </w:r>
      <w:r>
        <w:t xml:space="preserve"> </w:t>
      </w:r>
      <w:r>
        <w:t>contador</w:t>
      </w:r>
      <w:r>
        <w:t xml:space="preserve"> </w:t>
      </w:r>
      <w:r>
        <w:t>del</w:t>
      </w:r>
      <w:r>
        <w:t xml:space="preserve"> </w:t>
      </w:r>
      <w:r>
        <w:t>donante</w:t>
      </w:r>
      <w:r>
        <w:t xml:space="preserve"> </w:t>
      </w:r>
      <w:r>
        <w:t>acreditando</w:t>
      </w:r>
      <w:r>
        <w:t xml:space="preserve"> </w:t>
      </w:r>
      <w:r>
        <w:t>el</w:t>
      </w:r>
      <w:r>
        <w:t xml:space="preserve"> </w:t>
      </w:r>
      <w:r>
        <w:t>valor</w:t>
      </w:r>
      <w:r>
        <w:t xml:space="preserve"> </w:t>
      </w:r>
      <w:r>
        <w:t>libro</w:t>
      </w:r>
      <w:r>
        <w:t xml:space="preserve"> </w:t>
      </w:r>
      <w:r>
        <w:t>de</w:t>
      </w:r>
      <w:r>
        <w:t xml:space="preserve"> </w:t>
      </w:r>
      <w:r>
        <w:t>los</w:t>
      </w:r>
      <w:r>
        <w:t xml:space="preserve"> </w:t>
      </w:r>
      <w:r>
        <w:t>bienes</w:t>
      </w:r>
      <w:r>
        <w:t xml:space="preserve"> </w:t>
      </w:r>
      <w:r>
        <w:t>donados</w:t>
      </w:r>
      <w:r>
        <w:t xml:space="preserve"> </w:t>
      </w:r>
      <w:r>
        <w:t>a</w:t>
      </w:r>
      <w:r>
        <w:t xml:space="preserve"> </w:t>
      </w:r>
      <w:r>
        <w:t>la</w:t>
      </w:r>
      <w:r>
        <w:t xml:space="preserve"> </w:t>
      </w:r>
      <w:r>
        <w:t>fecha</w:t>
      </w:r>
      <w:r>
        <w:t xml:space="preserve"> </w:t>
      </w:r>
      <w:r>
        <w:t>de</w:t>
      </w:r>
      <w:r>
        <w:t xml:space="preserve"> </w:t>
      </w:r>
      <w:r>
        <w:t>la</w:t>
      </w:r>
      <w:r>
        <w:t xml:space="preserve"> </w:t>
      </w:r>
      <w:r>
        <w:t>donación.</w:t>
      </w:r>
      <w:r>
        <w:t xml:space="preserve"> </w:t>
      </w:r>
    </w:p>
    <w:p w14:paraId="53D95858" w14:textId="77777777" w:rsidR="006212F5" w:rsidRDefault="00783985">
      <w:pPr>
        <w:spacing w:after="0" w:line="259" w:lineRule="auto"/>
        <w:ind w:left="-5"/>
        <w:jc w:val="left"/>
      </w:pPr>
      <w:r>
        <w:rPr>
          <w:color w:val="2D73B4"/>
          <w:sz w:val="26"/>
        </w:rPr>
        <w:t xml:space="preserve">Procedimiento </w:t>
      </w:r>
    </w:p>
    <w:p w14:paraId="541F0301" w14:textId="77777777" w:rsidR="006212F5" w:rsidRDefault="00783985">
      <w:pPr>
        <w:spacing w:after="160" w:line="259" w:lineRule="auto"/>
        <w:ind w:left="0" w:firstLine="0"/>
        <w:jc w:val="left"/>
      </w:pPr>
      <w:r>
        <w:rPr>
          <w:color w:val="944E71"/>
          <w:u w:val="single" w:color="944E71"/>
        </w:rPr>
        <w:t>Procedimiento</w:t>
      </w:r>
      <w:r>
        <w:rPr>
          <w:color w:val="944E71"/>
          <w:u w:val="single" w:color="944E71"/>
        </w:rPr>
        <w:t xml:space="preserve"> </w:t>
      </w:r>
      <w:r>
        <w:rPr>
          <w:color w:val="944E71"/>
          <w:u w:val="single" w:color="944E71"/>
        </w:rPr>
        <w:t>Tipo</w:t>
      </w:r>
      <w:r>
        <w:rPr>
          <w:color w:val="944E71"/>
          <w:u w:val="single" w:color="944E71"/>
        </w:rPr>
        <w:t xml:space="preserve"> </w:t>
      </w:r>
      <w:r>
        <w:rPr>
          <w:color w:val="944E71"/>
          <w:u w:val="single" w:color="944E71"/>
        </w:rPr>
        <w:t>C</w:t>
      </w:r>
      <w:r>
        <w:t xml:space="preserve"> </w:t>
      </w:r>
    </w:p>
    <w:p w14:paraId="1A93FFE4" w14:textId="7838D5E6" w:rsidR="006212F5" w:rsidRDefault="00783985" w:rsidP="00783985">
      <w:pPr>
        <w:spacing w:after="286" w:line="259" w:lineRule="auto"/>
        <w:ind w:left="0" w:firstLine="0"/>
        <w:jc w:val="left"/>
        <w:sectPr w:rsidR="006212F5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2240" w:h="15840"/>
          <w:pgMar w:top="2182" w:right="1699" w:bottom="1865" w:left="1701" w:header="708" w:footer="709" w:gutter="0"/>
          <w:cols w:space="720"/>
        </w:sectPr>
      </w:pPr>
      <w:r>
        <w:t xml:space="preserve"> </w:t>
      </w:r>
    </w:p>
    <w:p w14:paraId="3ACC8799" w14:textId="77777777" w:rsidR="006212F5" w:rsidRDefault="00783985">
      <w:pPr>
        <w:pStyle w:val="Ttulo1"/>
        <w:spacing w:after="365"/>
        <w:ind w:left="355"/>
      </w:pPr>
      <w:r>
        <w:lastRenderedPageBreak/>
        <w:t>7. Ley</w:t>
      </w:r>
      <w:r>
        <w:t xml:space="preserve"> </w:t>
      </w:r>
      <w:r>
        <w:t>20.241</w:t>
      </w:r>
      <w:r>
        <w:t xml:space="preserve"> </w:t>
      </w:r>
      <w:r>
        <w:t>(I+D)</w:t>
      </w:r>
      <w:r>
        <w:t xml:space="preserve"> </w:t>
      </w:r>
    </w:p>
    <w:p w14:paraId="537AD425" w14:textId="77777777" w:rsidR="006212F5" w:rsidRDefault="00783985">
      <w:pPr>
        <w:spacing w:after="0" w:line="259" w:lineRule="auto"/>
        <w:ind w:left="-5"/>
        <w:jc w:val="left"/>
      </w:pPr>
      <w:r>
        <w:rPr>
          <w:color w:val="2D73B4"/>
          <w:sz w:val="26"/>
        </w:rPr>
        <w:t xml:space="preserve">Donantes </w:t>
      </w:r>
    </w:p>
    <w:p w14:paraId="2A2967EF" w14:textId="77777777" w:rsidR="006212F5" w:rsidRDefault="00783985">
      <w:pPr>
        <w:ind w:left="-5"/>
      </w:pPr>
      <w:r>
        <w:t>Contribuyentes</w:t>
      </w:r>
      <w:r>
        <w:t xml:space="preserve"> </w:t>
      </w:r>
      <w:r>
        <w:t>que</w:t>
      </w:r>
      <w:r>
        <w:t xml:space="preserve"> </w:t>
      </w:r>
      <w:r>
        <w:t>declaren</w:t>
      </w:r>
      <w:r>
        <w:t xml:space="preserve"> </w:t>
      </w:r>
      <w:r>
        <w:t>por</w:t>
      </w:r>
      <w:r>
        <w:t xml:space="preserve"> </w:t>
      </w:r>
      <w:r>
        <w:t>1a</w:t>
      </w:r>
      <w:r>
        <w:t xml:space="preserve"> </w:t>
      </w:r>
      <w:r>
        <w:t>categoría.</w:t>
      </w:r>
      <w:r>
        <w:t xml:space="preserve"> </w:t>
      </w:r>
    </w:p>
    <w:p w14:paraId="11850329" w14:textId="77777777" w:rsidR="006212F5" w:rsidRDefault="00783985">
      <w:pPr>
        <w:spacing w:after="0" w:line="259" w:lineRule="auto"/>
        <w:ind w:left="-5"/>
        <w:jc w:val="left"/>
      </w:pPr>
      <w:r>
        <w:rPr>
          <w:color w:val="2D73B4"/>
          <w:sz w:val="26"/>
        </w:rPr>
        <w:t xml:space="preserve">Forma de Donación </w:t>
      </w:r>
    </w:p>
    <w:p w14:paraId="36D6EC60" w14:textId="77777777" w:rsidR="006212F5" w:rsidRDefault="00783985">
      <w:pPr>
        <w:ind w:left="-5"/>
      </w:pPr>
      <w:r>
        <w:t>Recursos</w:t>
      </w:r>
      <w:r>
        <w:t xml:space="preserve"> </w:t>
      </w:r>
      <w:r>
        <w:t>destinados</w:t>
      </w:r>
      <w:r>
        <w:t xml:space="preserve"> </w:t>
      </w:r>
      <w:r>
        <w:t>a</w:t>
      </w:r>
      <w:r>
        <w:t xml:space="preserve"> </w:t>
      </w:r>
      <w:r>
        <w:t>investigación</w:t>
      </w:r>
      <w:r>
        <w:t xml:space="preserve"> </w:t>
      </w:r>
      <w:r>
        <w:t>y</w:t>
      </w:r>
      <w:r>
        <w:t xml:space="preserve"> </w:t>
      </w:r>
      <w:r>
        <w:t>desarrollo.</w:t>
      </w:r>
      <w:r>
        <w:t xml:space="preserve"> </w:t>
      </w:r>
    </w:p>
    <w:p w14:paraId="6E36E65B" w14:textId="77777777" w:rsidR="006212F5" w:rsidRDefault="00783985">
      <w:pPr>
        <w:spacing w:after="0" w:line="259" w:lineRule="auto"/>
        <w:ind w:left="-5"/>
        <w:jc w:val="left"/>
      </w:pPr>
      <w:r>
        <w:rPr>
          <w:color w:val="2D73B4"/>
          <w:sz w:val="26"/>
        </w:rPr>
        <w:t xml:space="preserve">Fin de la Donación </w:t>
      </w:r>
    </w:p>
    <w:p w14:paraId="4B3015D6" w14:textId="77777777" w:rsidR="006212F5" w:rsidRDefault="00783985">
      <w:pPr>
        <w:ind w:left="-5"/>
      </w:pPr>
      <w:r>
        <w:t>Investigación</w:t>
      </w:r>
      <w:r>
        <w:t xml:space="preserve"> </w:t>
      </w:r>
      <w:r>
        <w:t>(básica</w:t>
      </w:r>
      <w:r>
        <w:t xml:space="preserve"> </w:t>
      </w:r>
      <w:r>
        <w:t>y</w:t>
      </w:r>
      <w:r>
        <w:t xml:space="preserve"> </w:t>
      </w:r>
      <w:r>
        <w:t>aplicada)</w:t>
      </w:r>
      <w:r>
        <w:t xml:space="preserve"> </w:t>
      </w:r>
      <w:r>
        <w:t>y</w:t>
      </w:r>
      <w:r>
        <w:t xml:space="preserve"> </w:t>
      </w:r>
      <w:r>
        <w:t>Desarrollo.</w:t>
      </w:r>
      <w:r>
        <w:t xml:space="preserve"> </w:t>
      </w:r>
    </w:p>
    <w:p w14:paraId="0EC2986C" w14:textId="77777777" w:rsidR="006212F5" w:rsidRDefault="00783985">
      <w:pPr>
        <w:spacing w:after="30" w:line="259" w:lineRule="auto"/>
        <w:ind w:left="-5"/>
        <w:jc w:val="left"/>
      </w:pPr>
      <w:r>
        <w:rPr>
          <w:color w:val="2D73B4"/>
          <w:sz w:val="26"/>
        </w:rPr>
        <w:t xml:space="preserve">Acreditación </w:t>
      </w:r>
    </w:p>
    <w:p w14:paraId="5A5E2D5E" w14:textId="77777777" w:rsidR="006212F5" w:rsidRDefault="00783985">
      <w:pPr>
        <w:spacing w:after="44"/>
        <w:ind w:left="-5"/>
      </w:pPr>
      <w:r>
        <w:t>Certificación</w:t>
      </w:r>
      <w:r>
        <w:t xml:space="preserve"> </w:t>
      </w:r>
      <w:r>
        <w:t>a</w:t>
      </w:r>
      <w:r>
        <w:t xml:space="preserve"> </w:t>
      </w:r>
      <w:r>
        <w:t>través</w:t>
      </w:r>
      <w:r>
        <w:t xml:space="preserve"> </w:t>
      </w:r>
      <w:r>
        <w:t>de</w:t>
      </w:r>
      <w:r>
        <w:t xml:space="preserve"> </w:t>
      </w:r>
      <w:r>
        <w:t>CORFO</w:t>
      </w:r>
      <w:r>
        <w:t xml:space="preserve"> </w:t>
      </w:r>
      <w:r>
        <w:t>con</w:t>
      </w:r>
      <w:r>
        <w:t xml:space="preserve"> </w:t>
      </w:r>
      <w:r>
        <w:t>contratos</w:t>
      </w:r>
      <w:r>
        <w:t xml:space="preserve"> </w:t>
      </w:r>
      <w:r>
        <w:t>o</w:t>
      </w:r>
      <w:r>
        <w:t xml:space="preserve"> </w:t>
      </w:r>
      <w:r>
        <w:t>proyectos</w:t>
      </w:r>
      <w:r>
        <w:t xml:space="preserve"> </w:t>
      </w:r>
      <w:r>
        <w:t>I+D.</w:t>
      </w:r>
      <w:r>
        <w:rPr>
          <w:color w:val="2D73B4"/>
          <w:sz w:val="26"/>
        </w:rPr>
        <w:t xml:space="preserve"> </w:t>
      </w:r>
    </w:p>
    <w:p w14:paraId="69FF4996" w14:textId="77777777" w:rsidR="006212F5" w:rsidRDefault="00783985">
      <w:pPr>
        <w:spacing w:after="0" w:line="259" w:lineRule="auto"/>
        <w:ind w:left="-5"/>
        <w:jc w:val="left"/>
      </w:pPr>
      <w:r>
        <w:rPr>
          <w:color w:val="2D73B4"/>
          <w:sz w:val="26"/>
        </w:rPr>
        <w:t xml:space="preserve">Efecto Tributario </w:t>
      </w:r>
    </w:p>
    <w:p w14:paraId="01B6E28D" w14:textId="77777777" w:rsidR="006212F5" w:rsidRDefault="00783985">
      <w:pPr>
        <w:ind w:left="-5"/>
      </w:pPr>
      <w:r>
        <w:t>35%</w:t>
      </w:r>
      <w:r>
        <w:t xml:space="preserve"> </w:t>
      </w:r>
      <w:r>
        <w:t>contra</w:t>
      </w:r>
      <w:r>
        <w:t xml:space="preserve"> </w:t>
      </w:r>
      <w:r>
        <w:t>crédito</w:t>
      </w:r>
      <w:r>
        <w:t xml:space="preserve"> </w:t>
      </w:r>
      <w:r>
        <w:t>tributario</w:t>
      </w:r>
      <w:r>
        <w:t xml:space="preserve"> </w:t>
      </w:r>
      <w:r>
        <w:t>el</w:t>
      </w:r>
      <w:r>
        <w:t xml:space="preserve"> </w:t>
      </w:r>
      <w:r>
        <w:t>65%</w:t>
      </w:r>
      <w:r>
        <w:t xml:space="preserve"> </w:t>
      </w:r>
      <w:r>
        <w:t>es</w:t>
      </w:r>
      <w:r>
        <w:t xml:space="preserve"> </w:t>
      </w:r>
      <w:r>
        <w:t>aceptado</w:t>
      </w:r>
      <w:r>
        <w:t xml:space="preserve"> </w:t>
      </w:r>
      <w:r>
        <w:t>como</w:t>
      </w:r>
      <w:r>
        <w:t xml:space="preserve"> </w:t>
      </w:r>
      <w:r>
        <w:t>gasto.</w:t>
      </w:r>
      <w:r>
        <w:t xml:space="preserve"> </w:t>
      </w:r>
      <w:r>
        <w:t>Tope</w:t>
      </w:r>
      <w:r>
        <w:t xml:space="preserve"> </w:t>
      </w:r>
      <w:r>
        <w:t>15000</w:t>
      </w:r>
      <w:r>
        <w:t xml:space="preserve"> </w:t>
      </w:r>
      <w:r>
        <w:t>UTM.</w:t>
      </w:r>
      <w:r>
        <w:t xml:space="preserve"> </w:t>
      </w:r>
    </w:p>
    <w:p w14:paraId="601DF3A4" w14:textId="77777777" w:rsidR="006212F5" w:rsidRDefault="00783985">
      <w:pPr>
        <w:pStyle w:val="Ttulo2"/>
        <w:ind w:left="-5"/>
      </w:pPr>
      <w:r>
        <w:t>Observación</w:t>
      </w:r>
      <w:r>
        <w:t xml:space="preserve"> </w:t>
      </w:r>
    </w:p>
    <w:p w14:paraId="7818D22A" w14:textId="77777777" w:rsidR="006212F5" w:rsidRDefault="00783985">
      <w:pPr>
        <w:spacing w:after="167"/>
        <w:ind w:left="-5"/>
      </w:pPr>
      <w:r>
        <w:t>Centros</w:t>
      </w:r>
      <w:r>
        <w:t xml:space="preserve"> </w:t>
      </w:r>
      <w:r>
        <w:t>inscritos</w:t>
      </w:r>
      <w:r>
        <w:t xml:space="preserve"> </w:t>
      </w:r>
      <w:r>
        <w:t>(extramuros),</w:t>
      </w:r>
      <w:r>
        <w:t xml:space="preserve"> </w:t>
      </w:r>
      <w:r>
        <w:t>proyectos</w:t>
      </w:r>
      <w:r>
        <w:t xml:space="preserve"> </w:t>
      </w:r>
      <w:r>
        <w:t>dentro</w:t>
      </w:r>
      <w:r>
        <w:t xml:space="preserve"> </w:t>
      </w:r>
      <w:r>
        <w:t>de</w:t>
      </w:r>
      <w:r>
        <w:t xml:space="preserve"> </w:t>
      </w:r>
      <w:r>
        <w:t>la</w:t>
      </w:r>
      <w:r>
        <w:t xml:space="preserve"> </w:t>
      </w:r>
      <w:r>
        <w:t>empresa</w:t>
      </w:r>
      <w:r>
        <w:t xml:space="preserve"> </w:t>
      </w:r>
      <w:r>
        <w:t>y/o</w:t>
      </w:r>
      <w:r>
        <w:t xml:space="preserve"> </w:t>
      </w:r>
      <w:r>
        <w:t>con</w:t>
      </w:r>
      <w:r>
        <w:t xml:space="preserve"> </w:t>
      </w:r>
      <w:r>
        <w:t>terceros</w:t>
      </w:r>
      <w:r>
        <w:t xml:space="preserve"> </w:t>
      </w:r>
      <w:r>
        <w:t>(intramuros).</w:t>
      </w:r>
      <w:r>
        <w:t xml:space="preserve"> </w:t>
      </w:r>
      <w:r>
        <w:t>En</w:t>
      </w:r>
      <w:r>
        <w:t xml:space="preserve"> </w:t>
      </w:r>
      <w:r>
        <w:t>la</w:t>
      </w:r>
      <w:r>
        <w:t xml:space="preserve"> </w:t>
      </w:r>
      <w:r>
        <w:t>USM</w:t>
      </w:r>
      <w:r>
        <w:t xml:space="preserve"> </w:t>
      </w:r>
      <w:r>
        <w:t>están</w:t>
      </w:r>
      <w:r>
        <w:t xml:space="preserve"> </w:t>
      </w:r>
      <w:proofErr w:type="spellStart"/>
      <w:r>
        <w:t>CCTVal</w:t>
      </w:r>
      <w:proofErr w:type="spellEnd"/>
      <w:r>
        <w:t>,</w:t>
      </w:r>
      <w:r>
        <w:t xml:space="preserve"> </w:t>
      </w:r>
      <w:r>
        <w:t>CETAM</w:t>
      </w:r>
      <w:r>
        <w:t xml:space="preserve"> </w:t>
      </w:r>
      <w:r>
        <w:t>y</w:t>
      </w:r>
      <w:r>
        <w:t xml:space="preserve"> </w:t>
      </w:r>
      <w:r>
        <w:t>Depto.</w:t>
      </w:r>
      <w:r>
        <w:t xml:space="preserve"> </w:t>
      </w:r>
      <w:r>
        <w:t>Cs.</w:t>
      </w:r>
      <w:r>
        <w:t xml:space="preserve"> </w:t>
      </w:r>
      <w:r>
        <w:t>De</w:t>
      </w:r>
      <w:r>
        <w:t xml:space="preserve"> </w:t>
      </w:r>
      <w:r>
        <w:t>Mat.</w:t>
      </w:r>
      <w:r>
        <w:t xml:space="preserve"> </w:t>
      </w:r>
    </w:p>
    <w:p w14:paraId="6B438234" w14:textId="77777777" w:rsidR="006212F5" w:rsidRDefault="00783985">
      <w:pPr>
        <w:spacing w:after="169"/>
        <w:ind w:left="-5"/>
      </w:pPr>
      <w:r>
        <w:t>Adicionalmente,</w:t>
      </w:r>
      <w:r>
        <w:t xml:space="preserve"> </w:t>
      </w:r>
      <w:r>
        <w:t>corresponderá</w:t>
      </w:r>
      <w:r>
        <w:t xml:space="preserve"> </w:t>
      </w:r>
      <w:r>
        <w:t>a</w:t>
      </w:r>
      <w:r>
        <w:t xml:space="preserve"> </w:t>
      </w:r>
      <w:r>
        <w:t>CORFO</w:t>
      </w:r>
      <w:r>
        <w:t xml:space="preserve"> </w:t>
      </w:r>
      <w:r>
        <w:t>fiscalizar</w:t>
      </w:r>
      <w:r>
        <w:t xml:space="preserve"> </w:t>
      </w:r>
      <w:r>
        <w:t>la</w:t>
      </w:r>
      <w:r>
        <w:t xml:space="preserve"> </w:t>
      </w:r>
      <w:r>
        <w:t>correcta</w:t>
      </w:r>
      <w:r>
        <w:t xml:space="preserve"> </w:t>
      </w:r>
      <w:r>
        <w:t>ejecución</w:t>
      </w:r>
      <w:r>
        <w:t xml:space="preserve"> </w:t>
      </w:r>
      <w:r>
        <w:t>y</w:t>
      </w:r>
      <w:r>
        <w:t xml:space="preserve"> </w:t>
      </w:r>
      <w:r>
        <w:t>cumplimiento</w:t>
      </w:r>
      <w:r>
        <w:t xml:space="preserve"> </w:t>
      </w:r>
      <w:r>
        <w:t>de</w:t>
      </w:r>
      <w:r>
        <w:t xml:space="preserve"> </w:t>
      </w:r>
      <w:r>
        <w:t>los</w:t>
      </w:r>
      <w:r>
        <w:t xml:space="preserve"> </w:t>
      </w:r>
      <w:r>
        <w:t>contratos</w:t>
      </w:r>
      <w:r>
        <w:t xml:space="preserve"> </w:t>
      </w:r>
      <w:r>
        <w:t>de</w:t>
      </w:r>
      <w:r>
        <w:t xml:space="preserve"> </w:t>
      </w:r>
      <w:r>
        <w:t>investigación</w:t>
      </w:r>
      <w:r>
        <w:t xml:space="preserve"> </w:t>
      </w:r>
      <w:r>
        <w:t>y</w:t>
      </w:r>
      <w:r>
        <w:t xml:space="preserve"> </w:t>
      </w:r>
      <w:r>
        <w:t>desarrollo</w:t>
      </w:r>
      <w:r>
        <w:t xml:space="preserve"> </w:t>
      </w:r>
      <w:r>
        <w:t>a</w:t>
      </w:r>
      <w:r>
        <w:t xml:space="preserve"> </w:t>
      </w:r>
      <w:r>
        <w:t>que</w:t>
      </w:r>
      <w:r>
        <w:t xml:space="preserve"> </w:t>
      </w:r>
      <w:r>
        <w:t>se</w:t>
      </w:r>
      <w:r>
        <w:t xml:space="preserve"> </w:t>
      </w:r>
      <w:r>
        <w:t>refiere</w:t>
      </w:r>
      <w:r>
        <w:t xml:space="preserve"> </w:t>
      </w:r>
      <w:r>
        <w:t>esta</w:t>
      </w:r>
      <w:r>
        <w:t xml:space="preserve"> </w:t>
      </w:r>
      <w:r>
        <w:t>ley,</w:t>
      </w:r>
      <w:r>
        <w:t xml:space="preserve"> </w:t>
      </w:r>
      <w:r>
        <w:t>para</w:t>
      </w:r>
      <w:r>
        <w:t xml:space="preserve"> </w:t>
      </w:r>
      <w:r>
        <w:t>lo</w:t>
      </w:r>
      <w:r>
        <w:t xml:space="preserve"> </w:t>
      </w:r>
      <w:r>
        <w:t>cual</w:t>
      </w:r>
      <w:r>
        <w:t xml:space="preserve"> </w:t>
      </w:r>
      <w:r>
        <w:t>podrá</w:t>
      </w:r>
      <w:r>
        <w:t xml:space="preserve"> </w:t>
      </w:r>
      <w:r>
        <w:t>solicitar,</w:t>
      </w:r>
      <w:r>
        <w:t xml:space="preserve"> </w:t>
      </w:r>
      <w:r>
        <w:t>tanto</w:t>
      </w:r>
      <w:r>
        <w:t xml:space="preserve"> </w:t>
      </w:r>
      <w:r>
        <w:t>de</w:t>
      </w:r>
      <w:r>
        <w:t xml:space="preserve"> </w:t>
      </w:r>
      <w:r>
        <w:t>los</w:t>
      </w:r>
      <w:r>
        <w:t xml:space="preserve"> </w:t>
      </w:r>
      <w:r>
        <w:t>centros</w:t>
      </w:r>
      <w:r>
        <w:t xml:space="preserve"> </w:t>
      </w:r>
      <w:r>
        <w:t>de</w:t>
      </w:r>
      <w:r>
        <w:t xml:space="preserve"> </w:t>
      </w:r>
      <w:r>
        <w:t>investigación</w:t>
      </w:r>
      <w:r>
        <w:t xml:space="preserve"> </w:t>
      </w:r>
      <w:r>
        <w:t>registrados</w:t>
      </w:r>
      <w:r>
        <w:t xml:space="preserve"> </w:t>
      </w:r>
      <w:r>
        <w:t>como</w:t>
      </w:r>
      <w:r>
        <w:t xml:space="preserve"> </w:t>
      </w:r>
      <w:r>
        <w:t>de</w:t>
      </w:r>
      <w:r>
        <w:t xml:space="preserve"> </w:t>
      </w:r>
      <w:r>
        <w:t>los</w:t>
      </w:r>
      <w:r>
        <w:t xml:space="preserve"> </w:t>
      </w:r>
      <w:r>
        <w:t>contribuyentes</w:t>
      </w:r>
      <w:r>
        <w:t xml:space="preserve"> </w:t>
      </w:r>
      <w:r>
        <w:t>que</w:t>
      </w:r>
      <w:r>
        <w:t xml:space="preserve"> </w:t>
      </w:r>
      <w:r>
        <w:t>los</w:t>
      </w:r>
      <w:r>
        <w:t xml:space="preserve"> </w:t>
      </w:r>
      <w:r>
        <w:t>hayan</w:t>
      </w:r>
      <w:r>
        <w:t xml:space="preserve"> </w:t>
      </w:r>
      <w:r>
        <w:t>celebrado,</w:t>
      </w:r>
      <w:r>
        <w:t xml:space="preserve"> </w:t>
      </w:r>
      <w:r>
        <w:t>la</w:t>
      </w:r>
      <w:r>
        <w:t xml:space="preserve"> </w:t>
      </w:r>
      <w:r>
        <w:t>información</w:t>
      </w:r>
      <w:r>
        <w:t xml:space="preserve"> </w:t>
      </w:r>
      <w:r>
        <w:t>que</w:t>
      </w:r>
      <w:r>
        <w:t xml:space="preserve"> </w:t>
      </w:r>
      <w:r>
        <w:t>estime</w:t>
      </w:r>
      <w:r>
        <w:t xml:space="preserve"> </w:t>
      </w:r>
      <w:r>
        <w:t>necesaria</w:t>
      </w:r>
      <w:r>
        <w:t xml:space="preserve"> </w:t>
      </w:r>
      <w:r>
        <w:t>para</w:t>
      </w:r>
      <w:r>
        <w:t xml:space="preserve"> </w:t>
      </w:r>
      <w:r>
        <w:t>verificar</w:t>
      </w:r>
      <w:r>
        <w:t xml:space="preserve"> </w:t>
      </w:r>
      <w:r>
        <w:t>el</w:t>
      </w:r>
      <w:r>
        <w:t xml:space="preserve"> </w:t>
      </w:r>
      <w:r>
        <w:t>cumplimiento</w:t>
      </w:r>
      <w:r>
        <w:t xml:space="preserve"> </w:t>
      </w:r>
      <w:r>
        <w:t>de</w:t>
      </w:r>
      <w:r>
        <w:t xml:space="preserve"> </w:t>
      </w:r>
      <w:r>
        <w:t>las</w:t>
      </w:r>
      <w:r>
        <w:t xml:space="preserve"> </w:t>
      </w:r>
      <w:r>
        <w:t>condiciones</w:t>
      </w:r>
      <w:r>
        <w:t xml:space="preserve"> </w:t>
      </w:r>
      <w:r>
        <w:t>establecidas</w:t>
      </w:r>
      <w:r>
        <w:t xml:space="preserve"> </w:t>
      </w:r>
      <w:r>
        <w:t>en</w:t>
      </w:r>
      <w:r>
        <w:t xml:space="preserve"> </w:t>
      </w:r>
      <w:r>
        <w:t>esta</w:t>
      </w:r>
      <w:r>
        <w:t xml:space="preserve"> </w:t>
      </w:r>
      <w:r>
        <w:t>ley,</w:t>
      </w:r>
      <w:r>
        <w:t xml:space="preserve"> </w:t>
      </w:r>
      <w:r>
        <w:t>su</w:t>
      </w:r>
      <w:r>
        <w:t xml:space="preserve"> </w:t>
      </w:r>
      <w:r>
        <w:t>Reglamento,</w:t>
      </w:r>
      <w:r>
        <w:t xml:space="preserve"> </w:t>
      </w:r>
      <w:r>
        <w:t>y</w:t>
      </w:r>
      <w:r>
        <w:t xml:space="preserve"> </w:t>
      </w:r>
      <w:r>
        <w:t>en</w:t>
      </w:r>
      <w:r>
        <w:t xml:space="preserve"> </w:t>
      </w:r>
      <w:r>
        <w:t>el</w:t>
      </w:r>
      <w:r>
        <w:t xml:space="preserve"> </w:t>
      </w:r>
      <w:r>
        <w:t>contrato</w:t>
      </w:r>
      <w:r>
        <w:t xml:space="preserve"> </w:t>
      </w:r>
      <w:r>
        <w:t>de</w:t>
      </w:r>
      <w:r>
        <w:t xml:space="preserve"> </w:t>
      </w:r>
      <w:r>
        <w:t>investigación</w:t>
      </w:r>
      <w:r>
        <w:t xml:space="preserve"> </w:t>
      </w:r>
      <w:r>
        <w:t>y</w:t>
      </w:r>
      <w:r>
        <w:t xml:space="preserve"> </w:t>
      </w:r>
      <w:r>
        <w:t>desarrollo</w:t>
      </w:r>
      <w:r>
        <w:t xml:space="preserve"> </w:t>
      </w:r>
      <w:r>
        <w:t>respectivo,</w:t>
      </w:r>
      <w:r>
        <w:t xml:space="preserve"> </w:t>
      </w:r>
      <w:r>
        <w:t>debiendo</w:t>
      </w:r>
      <w:r>
        <w:t xml:space="preserve"> </w:t>
      </w:r>
      <w:r>
        <w:t>guardar</w:t>
      </w:r>
      <w:r>
        <w:t xml:space="preserve"> </w:t>
      </w:r>
      <w:r>
        <w:t>confidencialidad</w:t>
      </w:r>
      <w:r>
        <w:t xml:space="preserve"> </w:t>
      </w:r>
      <w:r>
        <w:t>acerca</w:t>
      </w:r>
      <w:r>
        <w:t xml:space="preserve"> </w:t>
      </w:r>
      <w:r>
        <w:t>de</w:t>
      </w:r>
      <w:r>
        <w:t xml:space="preserve"> </w:t>
      </w:r>
      <w:r>
        <w:t>los</w:t>
      </w:r>
      <w:r>
        <w:t xml:space="preserve"> </w:t>
      </w:r>
      <w:r>
        <w:t>antecedentes</w:t>
      </w:r>
      <w:r>
        <w:t xml:space="preserve"> </w:t>
      </w:r>
      <w:r>
        <w:t>e</w:t>
      </w:r>
      <w:r>
        <w:t xml:space="preserve"> </w:t>
      </w:r>
      <w:r>
        <w:t>información</w:t>
      </w:r>
      <w:r>
        <w:t xml:space="preserve"> </w:t>
      </w:r>
      <w:r>
        <w:t>que</w:t>
      </w:r>
      <w:r>
        <w:t xml:space="preserve"> </w:t>
      </w:r>
      <w:r>
        <w:t>se</w:t>
      </w:r>
      <w:r>
        <w:t xml:space="preserve"> </w:t>
      </w:r>
      <w:r>
        <w:t>le</w:t>
      </w:r>
      <w:r>
        <w:t xml:space="preserve"> </w:t>
      </w:r>
      <w:r>
        <w:t>entreguen.</w:t>
      </w:r>
      <w:r>
        <w:t xml:space="preserve"> </w:t>
      </w:r>
    </w:p>
    <w:p w14:paraId="17E6E2EE" w14:textId="77777777" w:rsidR="006212F5" w:rsidRDefault="00783985">
      <w:pPr>
        <w:spacing w:after="199" w:line="259" w:lineRule="auto"/>
        <w:ind w:left="0" w:firstLine="0"/>
        <w:jc w:val="left"/>
      </w:pPr>
      <w:r>
        <w:t xml:space="preserve"> </w:t>
      </w:r>
    </w:p>
    <w:p w14:paraId="0F9C7671" w14:textId="77777777" w:rsidR="006212F5" w:rsidRDefault="00783985">
      <w:pPr>
        <w:spacing w:after="0" w:line="259" w:lineRule="auto"/>
        <w:ind w:left="-5"/>
        <w:jc w:val="left"/>
      </w:pPr>
      <w:r>
        <w:rPr>
          <w:color w:val="2D73B4"/>
          <w:sz w:val="26"/>
        </w:rPr>
        <w:t xml:space="preserve">Procedimiento </w:t>
      </w:r>
    </w:p>
    <w:p w14:paraId="00788673" w14:textId="77777777" w:rsidR="006212F5" w:rsidRDefault="00783985">
      <w:pPr>
        <w:spacing w:after="285" w:line="259" w:lineRule="auto"/>
        <w:ind w:left="-5"/>
        <w:jc w:val="left"/>
      </w:pPr>
      <w:r>
        <w:rPr>
          <w:color w:val="0563C0"/>
          <w:u w:val="single" w:color="0563C0"/>
        </w:rPr>
        <w:t>Procedimiento</w:t>
      </w:r>
      <w:r>
        <w:rPr>
          <w:color w:val="0563C0"/>
          <w:u w:val="single" w:color="0563C0"/>
        </w:rPr>
        <w:t xml:space="preserve"> </w:t>
      </w:r>
      <w:r>
        <w:rPr>
          <w:color w:val="0563C0"/>
          <w:u w:val="single" w:color="0563C0"/>
        </w:rPr>
        <w:t>Tipo</w:t>
      </w:r>
      <w:r>
        <w:rPr>
          <w:color w:val="0563C0"/>
          <w:u w:val="single" w:color="0563C0"/>
        </w:rPr>
        <w:t xml:space="preserve"> </w:t>
      </w:r>
      <w:r>
        <w:rPr>
          <w:color w:val="0563C0"/>
          <w:u w:val="single" w:color="0563C0"/>
        </w:rPr>
        <w:t>D</w:t>
      </w:r>
      <w:r>
        <w:t xml:space="preserve"> </w:t>
      </w:r>
    </w:p>
    <w:p w14:paraId="2ACAA280" w14:textId="77777777" w:rsidR="006212F5" w:rsidRDefault="00783985">
      <w:pPr>
        <w:spacing w:after="0" w:line="259" w:lineRule="auto"/>
        <w:ind w:left="0" w:firstLine="0"/>
        <w:jc w:val="left"/>
      </w:pPr>
      <w:r>
        <w:t xml:space="preserve"> </w:t>
      </w:r>
      <w:r>
        <w:tab/>
      </w:r>
      <w:r>
        <w:rPr>
          <w:color w:val="2D73B4"/>
          <w:sz w:val="32"/>
        </w:rPr>
        <w:t xml:space="preserve"> </w:t>
      </w:r>
    </w:p>
    <w:p w14:paraId="3AC8CF3C" w14:textId="77777777" w:rsidR="006212F5" w:rsidRDefault="00783985">
      <w:pPr>
        <w:spacing w:after="315" w:line="259" w:lineRule="auto"/>
        <w:ind w:left="0" w:firstLine="0"/>
        <w:jc w:val="left"/>
        <w:rPr>
          <w:color w:val="2D73B4"/>
          <w:sz w:val="24"/>
        </w:rPr>
      </w:pPr>
      <w:r>
        <w:rPr>
          <w:color w:val="2D73B4"/>
          <w:sz w:val="24"/>
        </w:rPr>
        <w:t xml:space="preserve"> </w:t>
      </w:r>
    </w:p>
    <w:p w14:paraId="4B12264F" w14:textId="77777777" w:rsidR="00783985" w:rsidRDefault="00783985">
      <w:pPr>
        <w:spacing w:after="315" w:line="259" w:lineRule="auto"/>
        <w:ind w:left="0" w:firstLine="0"/>
        <w:jc w:val="left"/>
        <w:rPr>
          <w:color w:val="2D73B4"/>
          <w:sz w:val="24"/>
        </w:rPr>
      </w:pPr>
    </w:p>
    <w:p w14:paraId="51AF0177" w14:textId="77777777" w:rsidR="00783985" w:rsidRDefault="00783985">
      <w:pPr>
        <w:spacing w:after="315" w:line="259" w:lineRule="auto"/>
        <w:ind w:left="0" w:firstLine="0"/>
        <w:jc w:val="left"/>
        <w:rPr>
          <w:color w:val="2D73B4"/>
          <w:sz w:val="24"/>
        </w:rPr>
      </w:pPr>
    </w:p>
    <w:p w14:paraId="17318D47" w14:textId="77777777" w:rsidR="00783985" w:rsidRDefault="00783985">
      <w:pPr>
        <w:spacing w:after="315" w:line="259" w:lineRule="auto"/>
        <w:ind w:left="0" w:firstLine="0"/>
        <w:jc w:val="left"/>
      </w:pPr>
    </w:p>
    <w:p w14:paraId="44C301C2" w14:textId="77777777" w:rsidR="006212F5" w:rsidRDefault="00783985">
      <w:pPr>
        <w:pStyle w:val="Ttulo1"/>
      </w:pPr>
      <w:r>
        <w:lastRenderedPageBreak/>
        <w:t>Procedimientos</w:t>
      </w:r>
      <w:r>
        <w:t xml:space="preserve"> </w:t>
      </w:r>
    </w:p>
    <w:p w14:paraId="08274041" w14:textId="77777777" w:rsidR="006212F5" w:rsidRDefault="00783985">
      <w:pPr>
        <w:spacing w:after="40" w:line="259" w:lineRule="auto"/>
        <w:ind w:left="0" w:firstLine="0"/>
        <w:jc w:val="left"/>
      </w:pPr>
      <w:r>
        <w:rPr>
          <w:color w:val="2D73B4"/>
          <w:sz w:val="26"/>
        </w:rPr>
        <w:t xml:space="preserve"> </w:t>
      </w:r>
    </w:p>
    <w:p w14:paraId="64D8A9BE" w14:textId="77777777" w:rsidR="006212F5" w:rsidRDefault="00783985">
      <w:pPr>
        <w:pStyle w:val="Ttulo2"/>
        <w:spacing w:after="202"/>
        <w:ind w:left="370"/>
      </w:pPr>
      <w:r>
        <w:t>1.</w:t>
      </w:r>
      <w:r>
        <w:rPr>
          <w:rFonts w:ascii="Arial" w:eastAsia="Arial" w:hAnsi="Arial" w:cs="Arial"/>
        </w:rPr>
        <w:t xml:space="preserve"> </w:t>
      </w:r>
      <w:r>
        <w:t>Procedimiento</w:t>
      </w:r>
      <w:r>
        <w:t xml:space="preserve"> </w:t>
      </w:r>
      <w:r>
        <w:t>Tipo</w:t>
      </w:r>
      <w:r>
        <w:t xml:space="preserve"> </w:t>
      </w:r>
      <w:r>
        <w:t>A</w:t>
      </w:r>
      <w:r>
        <w:t xml:space="preserve"> </w:t>
      </w:r>
    </w:p>
    <w:p w14:paraId="66F4DDB3" w14:textId="77777777" w:rsidR="006212F5" w:rsidRDefault="00783985">
      <w:pPr>
        <w:numPr>
          <w:ilvl w:val="0"/>
          <w:numId w:val="2"/>
        </w:numPr>
        <w:spacing w:after="8"/>
        <w:ind w:hanging="360"/>
      </w:pPr>
      <w:r>
        <w:t>Una</w:t>
      </w:r>
      <w:r>
        <w:t xml:space="preserve"> </w:t>
      </w:r>
      <w:r>
        <w:t>vez</w:t>
      </w:r>
      <w:r>
        <w:t xml:space="preserve"> </w:t>
      </w:r>
      <w:r>
        <w:t>que</w:t>
      </w:r>
      <w:r>
        <w:t xml:space="preserve"> </w:t>
      </w:r>
      <w:r>
        <w:t>el</w:t>
      </w:r>
      <w:r>
        <w:t xml:space="preserve"> </w:t>
      </w:r>
      <w:r>
        <w:t>donante</w:t>
      </w:r>
      <w:r>
        <w:t xml:space="preserve"> </w:t>
      </w:r>
      <w:r>
        <w:t>realice</w:t>
      </w:r>
      <w:r>
        <w:t xml:space="preserve"> </w:t>
      </w:r>
      <w:r>
        <w:t>la</w:t>
      </w:r>
      <w:r>
        <w:t xml:space="preserve"> </w:t>
      </w:r>
      <w:r>
        <w:t>donación,</w:t>
      </w:r>
      <w:r>
        <w:t xml:space="preserve"> </w:t>
      </w:r>
      <w:r>
        <w:t>la</w:t>
      </w:r>
      <w:r>
        <w:t xml:space="preserve"> </w:t>
      </w:r>
      <w:r>
        <w:t>Unidad</w:t>
      </w:r>
      <w:r>
        <w:t xml:space="preserve"> </w:t>
      </w:r>
      <w:r>
        <w:t>debe</w:t>
      </w:r>
      <w:r>
        <w:t xml:space="preserve"> </w:t>
      </w:r>
      <w:r>
        <w:t>informar</w:t>
      </w:r>
      <w:r>
        <w:t xml:space="preserve"> </w:t>
      </w:r>
      <w:r>
        <w:t>a</w:t>
      </w:r>
      <w:r>
        <w:t xml:space="preserve"> </w:t>
      </w:r>
      <w:r>
        <w:t>la</w:t>
      </w:r>
      <w:r>
        <w:t xml:space="preserve"> </w:t>
      </w:r>
      <w:r>
        <w:t>Dirección</w:t>
      </w:r>
      <w:r>
        <w:t xml:space="preserve"> </w:t>
      </w:r>
      <w:r>
        <w:t>de</w:t>
      </w:r>
      <w:r>
        <w:t xml:space="preserve"> </w:t>
      </w:r>
      <w:r>
        <w:t>Finanzas</w:t>
      </w:r>
      <w:r>
        <w:t xml:space="preserve"> </w:t>
      </w:r>
      <w:r>
        <w:t>la</w:t>
      </w:r>
      <w:r>
        <w:t xml:space="preserve"> </w:t>
      </w:r>
      <w:r>
        <w:t>donación</w:t>
      </w:r>
      <w:r>
        <w:t xml:space="preserve"> </w:t>
      </w:r>
      <w:r>
        <w:t>a</w:t>
      </w:r>
      <w:r>
        <w:t xml:space="preserve"> </w:t>
      </w:r>
      <w:r>
        <w:t>través</w:t>
      </w:r>
      <w:r>
        <w:t xml:space="preserve"> </w:t>
      </w:r>
      <w:r>
        <w:t>del</w:t>
      </w:r>
      <w:r>
        <w:t xml:space="preserve"> </w:t>
      </w:r>
      <w:r>
        <w:rPr>
          <w:color w:val="0563C0"/>
          <w:u w:val="single" w:color="0563C0"/>
        </w:rPr>
        <w:t>formulario</w:t>
      </w:r>
      <w:r>
        <w:rPr>
          <w:color w:val="0563C0"/>
          <w:u w:val="single" w:color="0563C0"/>
        </w:rPr>
        <w:t xml:space="preserve"> </w:t>
      </w:r>
      <w:r>
        <w:rPr>
          <w:color w:val="0563C0"/>
          <w:u w:val="single" w:color="0563C0"/>
        </w:rPr>
        <w:t>único</w:t>
      </w:r>
      <w:r>
        <w:rPr>
          <w:color w:val="0563C0"/>
          <w:u w:val="single" w:color="0563C0"/>
        </w:rPr>
        <w:t xml:space="preserve"> </w:t>
      </w:r>
      <w:r>
        <w:rPr>
          <w:color w:val="0563C0"/>
          <w:u w:val="single" w:color="0563C0"/>
        </w:rPr>
        <w:t>de</w:t>
      </w:r>
      <w:r>
        <w:rPr>
          <w:color w:val="0563C0"/>
          <w:u w:val="single" w:color="0563C0"/>
        </w:rPr>
        <w:t xml:space="preserve"> </w:t>
      </w:r>
      <w:r>
        <w:rPr>
          <w:color w:val="0563C0"/>
          <w:u w:val="single" w:color="0563C0"/>
        </w:rPr>
        <w:t>donación</w:t>
      </w:r>
      <w:r>
        <w:t xml:space="preserve"> </w:t>
      </w:r>
      <w:r>
        <w:t>y</w:t>
      </w:r>
      <w:r>
        <w:t xml:space="preserve"> </w:t>
      </w:r>
      <w:r>
        <w:t>adjuntar</w:t>
      </w:r>
      <w:r>
        <w:t xml:space="preserve"> </w:t>
      </w:r>
      <w:r>
        <w:t>minuta</w:t>
      </w:r>
      <w:r>
        <w:t xml:space="preserve"> </w:t>
      </w:r>
      <w:r>
        <w:t>describiendo</w:t>
      </w:r>
      <w:r>
        <w:t xml:space="preserve"> </w:t>
      </w:r>
      <w:r>
        <w:t>el</w:t>
      </w:r>
      <w:r>
        <w:t xml:space="preserve"> </w:t>
      </w:r>
      <w:r>
        <w:t>motivo</w:t>
      </w:r>
      <w:r>
        <w:t xml:space="preserve"> </w:t>
      </w:r>
      <w:r>
        <w:t>de</w:t>
      </w:r>
      <w:r>
        <w:t xml:space="preserve"> </w:t>
      </w:r>
      <w:r>
        <w:t>la</w:t>
      </w:r>
      <w:r>
        <w:t xml:space="preserve"> </w:t>
      </w:r>
      <w:r>
        <w:t>donación.</w:t>
      </w:r>
      <w:r>
        <w:t xml:space="preserve"> </w:t>
      </w:r>
    </w:p>
    <w:p w14:paraId="5AEA09A5" w14:textId="77777777" w:rsidR="006212F5" w:rsidRDefault="00783985">
      <w:pPr>
        <w:numPr>
          <w:ilvl w:val="0"/>
          <w:numId w:val="2"/>
        </w:numPr>
        <w:spacing w:after="9"/>
        <w:ind w:hanging="360"/>
      </w:pPr>
      <w:r>
        <w:t>La</w:t>
      </w:r>
      <w:r>
        <w:t xml:space="preserve"> </w:t>
      </w:r>
      <w:r>
        <w:t>Dirección</w:t>
      </w:r>
      <w:r>
        <w:t xml:space="preserve"> </w:t>
      </w:r>
      <w:r>
        <w:t>de</w:t>
      </w:r>
      <w:r>
        <w:t xml:space="preserve"> </w:t>
      </w:r>
      <w:r>
        <w:t>Finanzas,</w:t>
      </w:r>
      <w:r>
        <w:t xml:space="preserve"> </w:t>
      </w:r>
      <w:r>
        <w:t>reconoce</w:t>
      </w:r>
      <w:r>
        <w:t xml:space="preserve"> </w:t>
      </w:r>
      <w:r>
        <w:t>y</w:t>
      </w:r>
      <w:r>
        <w:t xml:space="preserve"> </w:t>
      </w:r>
      <w:r>
        <w:t>contabiliza</w:t>
      </w:r>
      <w:r>
        <w:t xml:space="preserve"> </w:t>
      </w:r>
      <w:r>
        <w:t>la</w:t>
      </w:r>
      <w:r>
        <w:t xml:space="preserve"> </w:t>
      </w:r>
      <w:r>
        <w:t>donación.</w:t>
      </w:r>
      <w:r>
        <w:t xml:space="preserve"> </w:t>
      </w:r>
      <w:r>
        <w:t>Posteriormente,</w:t>
      </w:r>
      <w:r>
        <w:t xml:space="preserve"> </w:t>
      </w:r>
      <w:r>
        <w:t>envía</w:t>
      </w:r>
      <w:r>
        <w:t xml:space="preserve"> </w:t>
      </w:r>
      <w:r>
        <w:t>antecedentes</w:t>
      </w:r>
      <w:r>
        <w:t xml:space="preserve"> </w:t>
      </w:r>
      <w:r>
        <w:t>a</w:t>
      </w:r>
      <w:r>
        <w:t xml:space="preserve"> </w:t>
      </w:r>
      <w:r>
        <w:t>la</w:t>
      </w:r>
      <w:r>
        <w:t xml:space="preserve"> </w:t>
      </w:r>
      <w:r>
        <w:t>Vicerrectoría</w:t>
      </w:r>
      <w:r>
        <w:t xml:space="preserve"> </w:t>
      </w:r>
      <w:r>
        <w:t>de</w:t>
      </w:r>
      <w:r>
        <w:t xml:space="preserve"> </w:t>
      </w:r>
      <w:r>
        <w:t>Asuntos</w:t>
      </w:r>
      <w:r>
        <w:t xml:space="preserve"> </w:t>
      </w:r>
      <w:r>
        <w:t>Económicos</w:t>
      </w:r>
      <w:r>
        <w:t xml:space="preserve"> </w:t>
      </w:r>
      <w:r>
        <w:t>y</w:t>
      </w:r>
      <w:r>
        <w:t xml:space="preserve"> </w:t>
      </w:r>
      <w:r>
        <w:t>Administrativos</w:t>
      </w:r>
      <w:r>
        <w:t xml:space="preserve"> </w:t>
      </w:r>
      <w:r>
        <w:t>(certificado</w:t>
      </w:r>
      <w:r>
        <w:t xml:space="preserve"> </w:t>
      </w:r>
      <w:r>
        <w:t>foliado</w:t>
      </w:r>
      <w:r>
        <w:t xml:space="preserve"> </w:t>
      </w:r>
      <w:r>
        <w:t>ante</w:t>
      </w:r>
      <w:r>
        <w:t xml:space="preserve"> </w:t>
      </w:r>
      <w:r>
        <w:t>el</w:t>
      </w:r>
      <w:r>
        <w:t xml:space="preserve"> </w:t>
      </w:r>
      <w:r>
        <w:t>SII,</w:t>
      </w:r>
      <w:r>
        <w:t xml:space="preserve"> </w:t>
      </w:r>
      <w:r>
        <w:t>comprobante</w:t>
      </w:r>
      <w:r>
        <w:t xml:space="preserve"> </w:t>
      </w:r>
      <w:r>
        <w:t>de</w:t>
      </w:r>
      <w:r>
        <w:t xml:space="preserve"> </w:t>
      </w:r>
      <w:r>
        <w:t>caja</w:t>
      </w:r>
      <w:r>
        <w:t xml:space="preserve"> </w:t>
      </w:r>
      <w:r>
        <w:t>y</w:t>
      </w:r>
      <w:r>
        <w:t xml:space="preserve"> </w:t>
      </w:r>
      <w:r>
        <w:t>solicitud</w:t>
      </w:r>
      <w:r>
        <w:t xml:space="preserve"> </w:t>
      </w:r>
      <w:r>
        <w:t>de</w:t>
      </w:r>
      <w:r>
        <w:t xml:space="preserve"> </w:t>
      </w:r>
      <w:r>
        <w:t>la</w:t>
      </w:r>
      <w:r>
        <w:t xml:space="preserve"> </w:t>
      </w:r>
      <w:r>
        <w:t>unidad).</w:t>
      </w:r>
      <w:r>
        <w:t xml:space="preserve"> </w:t>
      </w:r>
    </w:p>
    <w:p w14:paraId="5F80F52D" w14:textId="77777777" w:rsidR="006212F5" w:rsidRDefault="00783985">
      <w:pPr>
        <w:numPr>
          <w:ilvl w:val="0"/>
          <w:numId w:val="2"/>
        </w:numPr>
        <w:spacing w:after="169"/>
        <w:ind w:hanging="360"/>
      </w:pPr>
      <w:r>
        <w:t>La</w:t>
      </w:r>
      <w:r>
        <w:t xml:space="preserve"> </w:t>
      </w:r>
      <w:r>
        <w:t>VREA</w:t>
      </w:r>
      <w:r>
        <w:t xml:space="preserve"> </w:t>
      </w:r>
      <w:r>
        <w:t>revisa</w:t>
      </w:r>
      <w:r>
        <w:t xml:space="preserve"> </w:t>
      </w:r>
      <w:r>
        <w:t>antecedentes</w:t>
      </w:r>
      <w:r>
        <w:t xml:space="preserve"> </w:t>
      </w:r>
      <w:r>
        <w:t>e</w:t>
      </w:r>
      <w:r>
        <w:t xml:space="preserve"> </w:t>
      </w:r>
      <w:r>
        <w:t>informa</w:t>
      </w:r>
      <w:r>
        <w:t xml:space="preserve"> </w:t>
      </w:r>
      <w:r>
        <w:t>a</w:t>
      </w:r>
      <w:r>
        <w:t xml:space="preserve"> </w:t>
      </w:r>
      <w:r>
        <w:t>la</w:t>
      </w:r>
      <w:r>
        <w:t xml:space="preserve"> </w:t>
      </w:r>
      <w:r>
        <w:t>empresa</w:t>
      </w:r>
      <w:r>
        <w:t xml:space="preserve"> </w:t>
      </w:r>
      <w:r>
        <w:t>donante</w:t>
      </w:r>
      <w:r>
        <w:t xml:space="preserve"> </w:t>
      </w:r>
      <w:r>
        <w:t>(envío</w:t>
      </w:r>
      <w:r>
        <w:t xml:space="preserve"> </w:t>
      </w:r>
      <w:r>
        <w:t>de</w:t>
      </w:r>
      <w:r>
        <w:t xml:space="preserve"> </w:t>
      </w:r>
      <w:r>
        <w:t>Original</w:t>
      </w:r>
      <w:r>
        <w:t xml:space="preserve"> </w:t>
      </w:r>
      <w:r>
        <w:t>de</w:t>
      </w:r>
      <w:r>
        <w:t xml:space="preserve"> </w:t>
      </w:r>
      <w:r>
        <w:t>Certificado</w:t>
      </w:r>
      <w:r>
        <w:t xml:space="preserve"> </w:t>
      </w:r>
      <w:r>
        <w:t>de</w:t>
      </w:r>
      <w:r>
        <w:t xml:space="preserve"> </w:t>
      </w:r>
      <w:r>
        <w:t>Donación).</w:t>
      </w:r>
      <w:r>
        <w:t xml:space="preserve"> </w:t>
      </w:r>
    </w:p>
    <w:p w14:paraId="714AB150" w14:textId="77777777" w:rsidR="006212F5" w:rsidRDefault="00783985">
      <w:pPr>
        <w:spacing w:after="199" w:line="259" w:lineRule="auto"/>
        <w:ind w:left="0" w:firstLine="0"/>
        <w:jc w:val="left"/>
      </w:pPr>
      <w:r>
        <w:t xml:space="preserve"> </w:t>
      </w:r>
    </w:p>
    <w:p w14:paraId="59812E77" w14:textId="77777777" w:rsidR="006212F5" w:rsidRDefault="00783985">
      <w:pPr>
        <w:pStyle w:val="Ttulo2"/>
        <w:spacing w:after="201"/>
        <w:ind w:left="370"/>
      </w:pPr>
      <w:r>
        <w:t>2.</w:t>
      </w:r>
      <w:r>
        <w:rPr>
          <w:rFonts w:ascii="Arial" w:eastAsia="Arial" w:hAnsi="Arial" w:cs="Arial"/>
        </w:rPr>
        <w:t xml:space="preserve"> </w:t>
      </w:r>
      <w:r>
        <w:t>Procedimiento</w:t>
      </w:r>
      <w:r>
        <w:t xml:space="preserve"> </w:t>
      </w:r>
      <w:r>
        <w:t>Tipo</w:t>
      </w:r>
      <w:r>
        <w:t xml:space="preserve"> </w:t>
      </w:r>
      <w:r>
        <w:t>B</w:t>
      </w:r>
      <w:r>
        <w:t xml:space="preserve"> </w:t>
      </w:r>
    </w:p>
    <w:p w14:paraId="4BE0745B" w14:textId="77777777" w:rsidR="006212F5" w:rsidRDefault="00783985">
      <w:pPr>
        <w:numPr>
          <w:ilvl w:val="0"/>
          <w:numId w:val="3"/>
        </w:numPr>
        <w:spacing w:after="9"/>
        <w:ind w:hanging="360"/>
      </w:pPr>
      <w:r>
        <w:t>La</w:t>
      </w:r>
      <w:r>
        <w:t xml:space="preserve"> </w:t>
      </w:r>
      <w:r>
        <w:t>Unidad</w:t>
      </w:r>
      <w:r>
        <w:t xml:space="preserve"> </w:t>
      </w:r>
      <w:r>
        <w:t>donataria</w:t>
      </w:r>
      <w:r>
        <w:t xml:space="preserve"> </w:t>
      </w:r>
      <w:r>
        <w:t>debe</w:t>
      </w:r>
      <w:r>
        <w:t xml:space="preserve"> </w:t>
      </w:r>
      <w:r>
        <w:t>enviar</w:t>
      </w:r>
      <w:r>
        <w:t xml:space="preserve"> </w:t>
      </w:r>
      <w:r>
        <w:t>el</w:t>
      </w:r>
      <w:r>
        <w:t xml:space="preserve"> </w:t>
      </w:r>
      <w:r>
        <w:t>proyecto</w:t>
      </w:r>
      <w:r>
        <w:t xml:space="preserve"> </w:t>
      </w:r>
      <w:r>
        <w:t>a</w:t>
      </w:r>
      <w:r>
        <w:t xml:space="preserve"> </w:t>
      </w:r>
      <w:r>
        <w:t>la</w:t>
      </w:r>
      <w:r>
        <w:t xml:space="preserve"> </w:t>
      </w:r>
      <w:r>
        <w:t>Vicerrectoría</w:t>
      </w:r>
      <w:r>
        <w:t xml:space="preserve"> </w:t>
      </w:r>
      <w:r>
        <w:t>de</w:t>
      </w:r>
      <w:r>
        <w:t xml:space="preserve"> </w:t>
      </w:r>
      <w:r>
        <w:t>Asuntos</w:t>
      </w:r>
      <w:r>
        <w:t xml:space="preserve"> </w:t>
      </w:r>
      <w:r>
        <w:t>Económicos</w:t>
      </w:r>
      <w:r>
        <w:t xml:space="preserve"> </w:t>
      </w:r>
      <w:r>
        <w:t>y</w:t>
      </w:r>
      <w:r>
        <w:t xml:space="preserve"> </w:t>
      </w:r>
      <w:r>
        <w:t>Administrativos</w:t>
      </w:r>
      <w:r>
        <w:t xml:space="preserve"> </w:t>
      </w:r>
      <w:r>
        <w:t>(VREA).</w:t>
      </w:r>
      <w:r>
        <w:t xml:space="preserve"> </w:t>
      </w:r>
    </w:p>
    <w:p w14:paraId="7CDC9AD3" w14:textId="77777777" w:rsidR="006212F5" w:rsidRDefault="00783985">
      <w:pPr>
        <w:numPr>
          <w:ilvl w:val="0"/>
          <w:numId w:val="3"/>
        </w:numPr>
        <w:spacing w:after="9"/>
        <w:ind w:hanging="360"/>
      </w:pPr>
      <w:r>
        <w:t>La</w:t>
      </w:r>
      <w:r>
        <w:t xml:space="preserve"> </w:t>
      </w:r>
      <w:r>
        <w:t>VREA</w:t>
      </w:r>
      <w:r>
        <w:t xml:space="preserve"> </w:t>
      </w:r>
      <w:r>
        <w:t>revisa</w:t>
      </w:r>
      <w:r>
        <w:t xml:space="preserve"> </w:t>
      </w:r>
      <w:r>
        <w:t>y</w:t>
      </w:r>
      <w:r>
        <w:t xml:space="preserve"> </w:t>
      </w:r>
      <w:r>
        <w:t>envía</w:t>
      </w:r>
      <w:r>
        <w:t xml:space="preserve"> </w:t>
      </w:r>
      <w:r>
        <w:t>el</w:t>
      </w:r>
      <w:r>
        <w:t xml:space="preserve"> </w:t>
      </w:r>
      <w:r>
        <w:t>proyecto</w:t>
      </w:r>
      <w:r>
        <w:t xml:space="preserve"> </w:t>
      </w:r>
      <w:r>
        <w:t>al</w:t>
      </w:r>
      <w:r>
        <w:t xml:space="preserve"> </w:t>
      </w:r>
      <w:r>
        <w:t>Ministerio</w:t>
      </w:r>
      <w:r>
        <w:t xml:space="preserve"> </w:t>
      </w:r>
      <w:r>
        <w:t>respectivo,</w:t>
      </w:r>
      <w:r>
        <w:t xml:space="preserve"> </w:t>
      </w:r>
      <w:r>
        <w:t>luego</w:t>
      </w:r>
      <w:r>
        <w:t xml:space="preserve"> </w:t>
      </w:r>
      <w:r>
        <w:t>informa</w:t>
      </w:r>
      <w:r>
        <w:t xml:space="preserve"> </w:t>
      </w:r>
      <w:r>
        <w:t>resultado</w:t>
      </w:r>
      <w:r>
        <w:t xml:space="preserve"> </w:t>
      </w:r>
      <w:r>
        <w:t>entregado</w:t>
      </w:r>
      <w:r>
        <w:t xml:space="preserve"> </w:t>
      </w:r>
      <w:r>
        <w:t>por</w:t>
      </w:r>
      <w:r>
        <w:t xml:space="preserve"> </w:t>
      </w:r>
      <w:r>
        <w:t>el</w:t>
      </w:r>
      <w:r>
        <w:t xml:space="preserve"> </w:t>
      </w:r>
      <w:r>
        <w:t>Ministerio</w:t>
      </w:r>
      <w:r>
        <w:t xml:space="preserve"> </w:t>
      </w:r>
      <w:r>
        <w:t>a</w:t>
      </w:r>
      <w:r>
        <w:t xml:space="preserve"> </w:t>
      </w:r>
      <w:r>
        <w:t>la</w:t>
      </w:r>
      <w:r>
        <w:t xml:space="preserve"> </w:t>
      </w:r>
      <w:r>
        <w:t>Unidad</w:t>
      </w:r>
      <w:r>
        <w:t xml:space="preserve"> </w:t>
      </w:r>
      <w:r>
        <w:t>que</w:t>
      </w:r>
      <w:r>
        <w:t xml:space="preserve"> </w:t>
      </w:r>
      <w:r>
        <w:t>presentó</w:t>
      </w:r>
      <w:r>
        <w:t xml:space="preserve"> </w:t>
      </w:r>
      <w:r>
        <w:t>el</w:t>
      </w:r>
      <w:r>
        <w:t xml:space="preserve"> </w:t>
      </w:r>
      <w:r>
        <w:t>proyecto.</w:t>
      </w:r>
      <w:r>
        <w:t xml:space="preserve"> </w:t>
      </w:r>
    </w:p>
    <w:p w14:paraId="362C93B4" w14:textId="77777777" w:rsidR="006212F5" w:rsidRDefault="00783985">
      <w:pPr>
        <w:numPr>
          <w:ilvl w:val="0"/>
          <w:numId w:val="3"/>
        </w:numPr>
        <w:spacing w:after="9"/>
        <w:ind w:hanging="360"/>
      </w:pPr>
      <w:r>
        <w:t>En</w:t>
      </w:r>
      <w:r>
        <w:t xml:space="preserve"> </w:t>
      </w:r>
      <w:r>
        <w:t>caso</w:t>
      </w:r>
      <w:r>
        <w:t xml:space="preserve"> </w:t>
      </w:r>
      <w:r>
        <w:t>de</w:t>
      </w:r>
      <w:r>
        <w:t xml:space="preserve"> </w:t>
      </w:r>
      <w:r>
        <w:t>ser</w:t>
      </w:r>
      <w:r>
        <w:t xml:space="preserve"> </w:t>
      </w:r>
      <w:r>
        <w:t>aceptado</w:t>
      </w:r>
      <w:r>
        <w:t xml:space="preserve"> </w:t>
      </w:r>
      <w:r>
        <w:t>por</w:t>
      </w:r>
      <w:r>
        <w:t xml:space="preserve"> </w:t>
      </w:r>
      <w:r>
        <w:t>el</w:t>
      </w:r>
      <w:r>
        <w:t xml:space="preserve"> </w:t>
      </w:r>
      <w:r>
        <w:t>Ministerio,</w:t>
      </w:r>
      <w:r>
        <w:t xml:space="preserve"> </w:t>
      </w:r>
      <w:r>
        <w:t>la</w:t>
      </w:r>
      <w:r>
        <w:t xml:space="preserve"> </w:t>
      </w:r>
      <w:r>
        <w:t>Unidad</w:t>
      </w:r>
      <w:r>
        <w:t xml:space="preserve"> </w:t>
      </w:r>
      <w:r>
        <w:t>donataria</w:t>
      </w:r>
      <w:r>
        <w:t xml:space="preserve"> </w:t>
      </w:r>
      <w:r>
        <w:t>puede</w:t>
      </w:r>
      <w:r>
        <w:t xml:space="preserve"> </w:t>
      </w:r>
      <w:r>
        <w:t>informar</w:t>
      </w:r>
      <w:r>
        <w:t xml:space="preserve"> </w:t>
      </w:r>
      <w:r>
        <w:t>a</w:t>
      </w:r>
      <w:r>
        <w:t xml:space="preserve"> </w:t>
      </w:r>
      <w:r>
        <w:t>los</w:t>
      </w:r>
      <w:r>
        <w:t xml:space="preserve"> </w:t>
      </w:r>
      <w:r>
        <w:t>potenciales</w:t>
      </w:r>
      <w:r>
        <w:t xml:space="preserve"> </w:t>
      </w:r>
      <w:r>
        <w:t>donantes</w:t>
      </w:r>
      <w:r>
        <w:t xml:space="preserve"> </w:t>
      </w:r>
      <w:r>
        <w:t>sobre</w:t>
      </w:r>
      <w:r>
        <w:t xml:space="preserve"> </w:t>
      </w:r>
      <w:r>
        <w:t>este</w:t>
      </w:r>
      <w:r>
        <w:t xml:space="preserve"> </w:t>
      </w:r>
      <w:r>
        <w:t>beneficio</w:t>
      </w:r>
      <w:r>
        <w:t xml:space="preserve"> </w:t>
      </w:r>
      <w:r>
        <w:t>tributario.</w:t>
      </w:r>
      <w:r>
        <w:t xml:space="preserve"> </w:t>
      </w:r>
    </w:p>
    <w:p w14:paraId="672B2E64" w14:textId="77777777" w:rsidR="006212F5" w:rsidRDefault="00783985">
      <w:pPr>
        <w:numPr>
          <w:ilvl w:val="0"/>
          <w:numId w:val="3"/>
        </w:numPr>
        <w:spacing w:after="9"/>
        <w:ind w:hanging="360"/>
      </w:pPr>
      <w:r>
        <w:t>Una</w:t>
      </w:r>
      <w:r>
        <w:t xml:space="preserve"> </w:t>
      </w:r>
      <w:r>
        <w:t>vez</w:t>
      </w:r>
      <w:r>
        <w:t xml:space="preserve"> </w:t>
      </w:r>
      <w:r>
        <w:t>que</w:t>
      </w:r>
      <w:r>
        <w:t xml:space="preserve"> </w:t>
      </w:r>
      <w:r>
        <w:t>el</w:t>
      </w:r>
      <w:r>
        <w:t xml:space="preserve"> </w:t>
      </w:r>
      <w:r>
        <w:t>donante</w:t>
      </w:r>
      <w:r>
        <w:t xml:space="preserve"> </w:t>
      </w:r>
      <w:r>
        <w:t>realice</w:t>
      </w:r>
      <w:r>
        <w:t xml:space="preserve"> </w:t>
      </w:r>
      <w:r>
        <w:t>la</w:t>
      </w:r>
      <w:r>
        <w:t xml:space="preserve"> </w:t>
      </w:r>
      <w:r>
        <w:t>donación,</w:t>
      </w:r>
      <w:r>
        <w:t xml:space="preserve"> </w:t>
      </w:r>
      <w:r>
        <w:t>la</w:t>
      </w:r>
      <w:r>
        <w:t xml:space="preserve"> </w:t>
      </w:r>
      <w:r>
        <w:t>Unidad</w:t>
      </w:r>
      <w:r>
        <w:t xml:space="preserve"> </w:t>
      </w:r>
      <w:r>
        <w:t>debe</w:t>
      </w:r>
      <w:r>
        <w:t xml:space="preserve"> </w:t>
      </w:r>
      <w:r>
        <w:t>informar</w:t>
      </w:r>
      <w:r>
        <w:t xml:space="preserve"> </w:t>
      </w:r>
      <w:r>
        <w:t>a</w:t>
      </w:r>
      <w:r>
        <w:t xml:space="preserve"> </w:t>
      </w:r>
      <w:r>
        <w:t>la</w:t>
      </w:r>
      <w:r>
        <w:t xml:space="preserve"> </w:t>
      </w:r>
      <w:r>
        <w:t>Dirección</w:t>
      </w:r>
      <w:r>
        <w:t xml:space="preserve"> </w:t>
      </w:r>
      <w:r>
        <w:t>de</w:t>
      </w:r>
      <w:r>
        <w:t xml:space="preserve"> </w:t>
      </w:r>
      <w:r>
        <w:t>Finanzas</w:t>
      </w:r>
      <w:r>
        <w:t xml:space="preserve"> </w:t>
      </w:r>
      <w:r>
        <w:t>la</w:t>
      </w:r>
      <w:r>
        <w:t xml:space="preserve"> </w:t>
      </w:r>
      <w:r>
        <w:t>donación</w:t>
      </w:r>
      <w:r>
        <w:t xml:space="preserve"> </w:t>
      </w:r>
      <w:r>
        <w:t>a</w:t>
      </w:r>
      <w:r>
        <w:t xml:space="preserve"> </w:t>
      </w:r>
      <w:r>
        <w:t>través</w:t>
      </w:r>
      <w:r>
        <w:t xml:space="preserve"> </w:t>
      </w:r>
      <w:r>
        <w:t>del</w:t>
      </w:r>
      <w:r>
        <w:t xml:space="preserve"> </w:t>
      </w:r>
      <w:r>
        <w:rPr>
          <w:color w:val="0563C0"/>
          <w:u w:val="single" w:color="0563C0"/>
        </w:rPr>
        <w:t>formulario</w:t>
      </w:r>
      <w:r>
        <w:rPr>
          <w:color w:val="0563C0"/>
          <w:u w:val="single" w:color="0563C0"/>
        </w:rPr>
        <w:t xml:space="preserve"> </w:t>
      </w:r>
      <w:r>
        <w:rPr>
          <w:color w:val="0563C0"/>
          <w:u w:val="single" w:color="0563C0"/>
        </w:rPr>
        <w:t>único</w:t>
      </w:r>
      <w:r>
        <w:rPr>
          <w:color w:val="0563C0"/>
          <w:u w:val="single" w:color="0563C0"/>
        </w:rPr>
        <w:t xml:space="preserve"> </w:t>
      </w:r>
      <w:r>
        <w:rPr>
          <w:color w:val="0563C0"/>
          <w:u w:val="single" w:color="0563C0"/>
        </w:rPr>
        <w:t>de</w:t>
      </w:r>
      <w:r>
        <w:rPr>
          <w:color w:val="0563C0"/>
          <w:u w:val="single" w:color="0563C0"/>
        </w:rPr>
        <w:t xml:space="preserve"> </w:t>
      </w:r>
      <w:r>
        <w:rPr>
          <w:color w:val="0563C0"/>
          <w:u w:val="single" w:color="0563C0"/>
        </w:rPr>
        <w:t>donación</w:t>
      </w:r>
      <w:r>
        <w:t>.</w:t>
      </w:r>
      <w:r>
        <w:t xml:space="preserve"> </w:t>
      </w:r>
    </w:p>
    <w:p w14:paraId="7E9F8F89" w14:textId="77777777" w:rsidR="006212F5" w:rsidRDefault="00783985">
      <w:pPr>
        <w:numPr>
          <w:ilvl w:val="0"/>
          <w:numId w:val="3"/>
        </w:numPr>
        <w:spacing w:after="9"/>
        <w:ind w:hanging="360"/>
      </w:pPr>
      <w:r>
        <w:t>La</w:t>
      </w:r>
      <w:r>
        <w:t xml:space="preserve"> </w:t>
      </w:r>
      <w:r>
        <w:t>Dirección</w:t>
      </w:r>
      <w:r>
        <w:t xml:space="preserve"> </w:t>
      </w:r>
      <w:r>
        <w:t>de</w:t>
      </w:r>
      <w:r>
        <w:t xml:space="preserve"> </w:t>
      </w:r>
      <w:r>
        <w:t>Finanzas,</w:t>
      </w:r>
      <w:r>
        <w:t xml:space="preserve"> </w:t>
      </w:r>
      <w:r>
        <w:t>reconoce</w:t>
      </w:r>
      <w:r>
        <w:t xml:space="preserve"> </w:t>
      </w:r>
      <w:r>
        <w:t>y</w:t>
      </w:r>
      <w:r>
        <w:t xml:space="preserve"> </w:t>
      </w:r>
      <w:r>
        <w:t>contabiliza</w:t>
      </w:r>
      <w:r>
        <w:t xml:space="preserve"> </w:t>
      </w:r>
      <w:r>
        <w:t>la</w:t>
      </w:r>
      <w:r>
        <w:t xml:space="preserve"> </w:t>
      </w:r>
      <w:r>
        <w:t>donación.</w:t>
      </w:r>
      <w:r>
        <w:t xml:space="preserve"> </w:t>
      </w:r>
      <w:r>
        <w:t>Posteriormente,</w:t>
      </w:r>
      <w:r>
        <w:t xml:space="preserve"> </w:t>
      </w:r>
      <w:r>
        <w:t>envía</w:t>
      </w:r>
      <w:r>
        <w:t xml:space="preserve"> </w:t>
      </w:r>
      <w:r>
        <w:t>antecedentes</w:t>
      </w:r>
      <w:r>
        <w:t xml:space="preserve"> </w:t>
      </w:r>
      <w:r>
        <w:t>a</w:t>
      </w:r>
      <w:r>
        <w:t xml:space="preserve"> </w:t>
      </w:r>
      <w:r>
        <w:t>la</w:t>
      </w:r>
      <w:r>
        <w:t xml:space="preserve"> </w:t>
      </w:r>
      <w:r>
        <w:t>Vicerrectoría</w:t>
      </w:r>
      <w:r>
        <w:t xml:space="preserve"> </w:t>
      </w:r>
      <w:r>
        <w:t>de</w:t>
      </w:r>
      <w:r>
        <w:t xml:space="preserve"> </w:t>
      </w:r>
      <w:r>
        <w:t>Asuntos</w:t>
      </w:r>
      <w:r>
        <w:t xml:space="preserve"> </w:t>
      </w:r>
      <w:r>
        <w:t>Económicos</w:t>
      </w:r>
      <w:r>
        <w:t xml:space="preserve"> </w:t>
      </w:r>
      <w:r>
        <w:t>y</w:t>
      </w:r>
      <w:r>
        <w:t xml:space="preserve"> </w:t>
      </w:r>
      <w:r>
        <w:t>Administrativos</w:t>
      </w:r>
      <w:r>
        <w:t xml:space="preserve"> </w:t>
      </w:r>
      <w:r>
        <w:t>(certificado</w:t>
      </w:r>
      <w:r>
        <w:t xml:space="preserve"> </w:t>
      </w:r>
      <w:r>
        <w:t>foliado</w:t>
      </w:r>
      <w:r>
        <w:t xml:space="preserve"> </w:t>
      </w:r>
      <w:r>
        <w:t>ante</w:t>
      </w:r>
      <w:r>
        <w:t xml:space="preserve"> </w:t>
      </w:r>
      <w:r>
        <w:t>el</w:t>
      </w:r>
      <w:r>
        <w:t xml:space="preserve"> </w:t>
      </w:r>
      <w:r>
        <w:t>SII,</w:t>
      </w:r>
      <w:r>
        <w:t xml:space="preserve"> </w:t>
      </w:r>
      <w:r>
        <w:t>comprobante</w:t>
      </w:r>
      <w:r>
        <w:t xml:space="preserve"> </w:t>
      </w:r>
      <w:r>
        <w:t>de</w:t>
      </w:r>
      <w:r>
        <w:t xml:space="preserve"> </w:t>
      </w:r>
      <w:r>
        <w:t>caja</w:t>
      </w:r>
      <w:r>
        <w:t xml:space="preserve"> </w:t>
      </w:r>
      <w:r>
        <w:t>y</w:t>
      </w:r>
      <w:r>
        <w:t xml:space="preserve"> </w:t>
      </w:r>
      <w:r>
        <w:t>solicitud</w:t>
      </w:r>
      <w:r>
        <w:t xml:space="preserve"> </w:t>
      </w:r>
      <w:r>
        <w:t>de</w:t>
      </w:r>
      <w:r>
        <w:t xml:space="preserve"> </w:t>
      </w:r>
      <w:r>
        <w:t>la</w:t>
      </w:r>
      <w:r>
        <w:t xml:space="preserve"> </w:t>
      </w:r>
      <w:r>
        <w:t>unidad).</w:t>
      </w:r>
      <w:r>
        <w:t xml:space="preserve"> </w:t>
      </w:r>
    </w:p>
    <w:p w14:paraId="4A527979" w14:textId="77777777" w:rsidR="006212F5" w:rsidRDefault="00783985">
      <w:pPr>
        <w:numPr>
          <w:ilvl w:val="0"/>
          <w:numId w:val="3"/>
        </w:numPr>
        <w:spacing w:after="169"/>
        <w:ind w:hanging="360"/>
      </w:pPr>
      <w:r>
        <w:t>La</w:t>
      </w:r>
      <w:r>
        <w:t xml:space="preserve"> </w:t>
      </w:r>
      <w:r>
        <w:t>VREA</w:t>
      </w:r>
      <w:r>
        <w:t xml:space="preserve"> </w:t>
      </w:r>
      <w:r>
        <w:t>revisa</w:t>
      </w:r>
      <w:r>
        <w:t xml:space="preserve"> </w:t>
      </w:r>
      <w:r>
        <w:t>antecedentes</w:t>
      </w:r>
      <w:r>
        <w:t xml:space="preserve"> </w:t>
      </w:r>
      <w:r>
        <w:t>y</w:t>
      </w:r>
      <w:r>
        <w:t xml:space="preserve"> </w:t>
      </w:r>
      <w:r>
        <w:t>envía</w:t>
      </w:r>
      <w:r>
        <w:t xml:space="preserve"> </w:t>
      </w:r>
      <w:r>
        <w:t>documentación</w:t>
      </w:r>
      <w:r>
        <w:t xml:space="preserve"> </w:t>
      </w:r>
      <w:r>
        <w:t>a</w:t>
      </w:r>
      <w:r>
        <w:t xml:space="preserve"> </w:t>
      </w:r>
      <w:r>
        <w:t>Ministerio.</w:t>
      </w:r>
      <w:r>
        <w:t xml:space="preserve"> </w:t>
      </w:r>
      <w:r>
        <w:t>Finalmente,</w:t>
      </w:r>
      <w:r>
        <w:t xml:space="preserve"> </w:t>
      </w:r>
      <w:r>
        <w:t>recibe</w:t>
      </w:r>
      <w:r>
        <w:t xml:space="preserve"> </w:t>
      </w:r>
      <w:r>
        <w:t>la</w:t>
      </w:r>
      <w:r>
        <w:t xml:space="preserve"> </w:t>
      </w:r>
      <w:r>
        <w:t>resolución</w:t>
      </w:r>
      <w:r>
        <w:t xml:space="preserve"> </w:t>
      </w:r>
      <w:r>
        <w:t>exenta</w:t>
      </w:r>
      <w:r>
        <w:t xml:space="preserve"> </w:t>
      </w:r>
      <w:r>
        <w:t>y</w:t>
      </w:r>
      <w:r>
        <w:t xml:space="preserve"> </w:t>
      </w:r>
      <w:r>
        <w:t>se</w:t>
      </w:r>
      <w:r>
        <w:t xml:space="preserve"> </w:t>
      </w:r>
      <w:r>
        <w:t>informa</w:t>
      </w:r>
      <w:r>
        <w:t xml:space="preserve"> </w:t>
      </w:r>
      <w:r>
        <w:t>a</w:t>
      </w:r>
      <w:r>
        <w:t xml:space="preserve"> </w:t>
      </w:r>
      <w:r>
        <w:t>la</w:t>
      </w:r>
      <w:r>
        <w:t xml:space="preserve"> </w:t>
      </w:r>
      <w:r>
        <w:t>empresa</w:t>
      </w:r>
      <w:r>
        <w:t xml:space="preserve"> </w:t>
      </w:r>
      <w:r>
        <w:t>donante</w:t>
      </w:r>
      <w:r>
        <w:t xml:space="preserve"> </w:t>
      </w:r>
      <w:r>
        <w:t>(se</w:t>
      </w:r>
      <w:r>
        <w:t xml:space="preserve"> </w:t>
      </w:r>
      <w:r>
        <w:t>incluye</w:t>
      </w:r>
      <w:r>
        <w:t xml:space="preserve"> </w:t>
      </w:r>
      <w:r>
        <w:t>Original</w:t>
      </w:r>
      <w:r>
        <w:t xml:space="preserve"> </w:t>
      </w:r>
      <w:r>
        <w:t>Resolución</w:t>
      </w:r>
      <w:r>
        <w:t xml:space="preserve"> </w:t>
      </w:r>
      <w:r>
        <w:t>Exenta</w:t>
      </w:r>
      <w:r>
        <w:t xml:space="preserve"> </w:t>
      </w:r>
      <w:r>
        <w:t>y</w:t>
      </w:r>
      <w:r>
        <w:t xml:space="preserve"> </w:t>
      </w:r>
      <w:r>
        <w:t>Original</w:t>
      </w:r>
      <w:r>
        <w:t xml:space="preserve"> </w:t>
      </w:r>
      <w:r>
        <w:t>de</w:t>
      </w:r>
      <w:r>
        <w:t xml:space="preserve"> </w:t>
      </w:r>
      <w:r>
        <w:t>Certificado</w:t>
      </w:r>
      <w:r>
        <w:t xml:space="preserve"> </w:t>
      </w:r>
      <w:r>
        <w:t>de</w:t>
      </w:r>
      <w:r>
        <w:t xml:space="preserve"> </w:t>
      </w:r>
      <w:r>
        <w:t>Donación).</w:t>
      </w:r>
      <w:r>
        <w:t xml:space="preserve"> </w:t>
      </w:r>
    </w:p>
    <w:p w14:paraId="590AF6CA" w14:textId="77777777" w:rsidR="006212F5" w:rsidRDefault="00783985">
      <w:pPr>
        <w:spacing w:after="213" w:line="259" w:lineRule="auto"/>
        <w:ind w:left="0" w:firstLine="0"/>
        <w:jc w:val="left"/>
      </w:pPr>
      <w:r>
        <w:t xml:space="preserve"> </w:t>
      </w:r>
    </w:p>
    <w:p w14:paraId="14AA8970" w14:textId="77777777" w:rsidR="006212F5" w:rsidRDefault="00783985">
      <w:pPr>
        <w:spacing w:after="0" w:line="259" w:lineRule="auto"/>
        <w:ind w:left="0" w:firstLine="0"/>
        <w:jc w:val="left"/>
      </w:pPr>
      <w:r>
        <w:t xml:space="preserve"> </w:t>
      </w:r>
      <w:r>
        <w:tab/>
      </w:r>
      <w:r>
        <w:rPr>
          <w:color w:val="2D73B4"/>
          <w:sz w:val="26"/>
        </w:rPr>
        <w:t xml:space="preserve"> </w:t>
      </w:r>
    </w:p>
    <w:p w14:paraId="6D67504C" w14:textId="77777777" w:rsidR="006212F5" w:rsidRDefault="00783985">
      <w:pPr>
        <w:spacing w:after="240" w:line="259" w:lineRule="auto"/>
        <w:ind w:left="720" w:firstLine="0"/>
        <w:jc w:val="left"/>
      </w:pPr>
      <w:r>
        <w:rPr>
          <w:color w:val="2D73B4"/>
          <w:sz w:val="26"/>
        </w:rPr>
        <w:t xml:space="preserve"> </w:t>
      </w:r>
    </w:p>
    <w:p w14:paraId="2F805FCF" w14:textId="77777777" w:rsidR="006212F5" w:rsidRDefault="00783985">
      <w:pPr>
        <w:pStyle w:val="Ttulo2"/>
        <w:spacing w:after="201"/>
        <w:ind w:left="370"/>
      </w:pPr>
      <w:r>
        <w:t>3.</w:t>
      </w:r>
      <w:r>
        <w:rPr>
          <w:rFonts w:ascii="Arial" w:eastAsia="Arial" w:hAnsi="Arial" w:cs="Arial"/>
        </w:rPr>
        <w:t xml:space="preserve"> </w:t>
      </w:r>
      <w:r>
        <w:t>Procedimiento</w:t>
      </w:r>
      <w:r>
        <w:t xml:space="preserve"> </w:t>
      </w:r>
      <w:r>
        <w:t>Tipo</w:t>
      </w:r>
      <w:r>
        <w:t xml:space="preserve"> </w:t>
      </w:r>
      <w:r>
        <w:t>C</w:t>
      </w:r>
      <w:r>
        <w:t xml:space="preserve"> </w:t>
      </w:r>
    </w:p>
    <w:p w14:paraId="6AE846C3" w14:textId="77777777" w:rsidR="006212F5" w:rsidRDefault="00783985">
      <w:pPr>
        <w:numPr>
          <w:ilvl w:val="0"/>
          <w:numId w:val="4"/>
        </w:numPr>
        <w:spacing w:after="9"/>
        <w:ind w:hanging="360"/>
      </w:pPr>
      <w:r>
        <w:t>Los</w:t>
      </w:r>
      <w:r>
        <w:t xml:space="preserve"> </w:t>
      </w:r>
      <w:r>
        <w:t>contribuyentes</w:t>
      </w:r>
      <w:r>
        <w:t xml:space="preserve"> </w:t>
      </w:r>
      <w:r>
        <w:t>que</w:t>
      </w:r>
      <w:r>
        <w:t xml:space="preserve"> </w:t>
      </w:r>
      <w:r>
        <w:t>realicen</w:t>
      </w:r>
      <w:r>
        <w:t xml:space="preserve"> </w:t>
      </w:r>
      <w:r>
        <w:t>este</w:t>
      </w:r>
      <w:r>
        <w:t xml:space="preserve"> </w:t>
      </w:r>
      <w:r>
        <w:t>tipo</w:t>
      </w:r>
      <w:r>
        <w:t xml:space="preserve"> </w:t>
      </w:r>
      <w:r>
        <w:t>de</w:t>
      </w:r>
      <w:r>
        <w:t xml:space="preserve"> </w:t>
      </w:r>
      <w:r>
        <w:t>donaciones</w:t>
      </w:r>
      <w:r>
        <w:t xml:space="preserve"> </w:t>
      </w:r>
      <w:r>
        <w:t>deberán</w:t>
      </w:r>
      <w:r>
        <w:t xml:space="preserve"> </w:t>
      </w:r>
      <w:r>
        <w:t>presentar</w:t>
      </w:r>
      <w:r>
        <w:t xml:space="preserve"> </w:t>
      </w:r>
      <w:r>
        <w:t>certificado</w:t>
      </w:r>
      <w:r>
        <w:t xml:space="preserve"> </w:t>
      </w:r>
      <w:r>
        <w:t>emitido</w:t>
      </w:r>
      <w:r>
        <w:t xml:space="preserve"> </w:t>
      </w:r>
      <w:r>
        <w:t>y</w:t>
      </w:r>
      <w:r>
        <w:t xml:space="preserve"> </w:t>
      </w:r>
      <w:r>
        <w:t>firmado</w:t>
      </w:r>
      <w:r>
        <w:t xml:space="preserve"> </w:t>
      </w:r>
      <w:r>
        <w:t>por</w:t>
      </w:r>
      <w:r>
        <w:t xml:space="preserve"> </w:t>
      </w:r>
      <w:r>
        <w:t>el</w:t>
      </w:r>
      <w:r>
        <w:t xml:space="preserve"> </w:t>
      </w:r>
      <w:r>
        <w:t>contador</w:t>
      </w:r>
      <w:r>
        <w:t xml:space="preserve"> </w:t>
      </w:r>
      <w:r>
        <w:t>de</w:t>
      </w:r>
      <w:r>
        <w:t xml:space="preserve"> </w:t>
      </w:r>
      <w:r>
        <w:t>la</w:t>
      </w:r>
      <w:r>
        <w:t xml:space="preserve"> </w:t>
      </w:r>
      <w:r>
        <w:t>empresa,</w:t>
      </w:r>
      <w:r>
        <w:t xml:space="preserve"> </w:t>
      </w:r>
      <w:r>
        <w:t>con</w:t>
      </w:r>
      <w:r>
        <w:t xml:space="preserve"> </w:t>
      </w:r>
      <w:r>
        <w:t>el</w:t>
      </w:r>
      <w:r>
        <w:t xml:space="preserve"> </w:t>
      </w:r>
      <w:r>
        <w:t>valor</w:t>
      </w:r>
      <w:r>
        <w:t xml:space="preserve"> </w:t>
      </w:r>
      <w:r>
        <w:t>del</w:t>
      </w:r>
      <w:r>
        <w:t xml:space="preserve"> </w:t>
      </w:r>
      <w:r>
        <w:t>dinero</w:t>
      </w:r>
      <w:r>
        <w:t xml:space="preserve"> </w:t>
      </w:r>
      <w:r>
        <w:t>donado,</w:t>
      </w:r>
      <w:r>
        <w:t xml:space="preserve"> </w:t>
      </w:r>
      <w:r>
        <w:t>o</w:t>
      </w:r>
      <w:r>
        <w:t xml:space="preserve"> </w:t>
      </w:r>
      <w:r>
        <w:t>los</w:t>
      </w:r>
      <w:r>
        <w:t xml:space="preserve"> </w:t>
      </w:r>
      <w:r>
        <w:t>valores</w:t>
      </w:r>
      <w:r>
        <w:t xml:space="preserve"> </w:t>
      </w:r>
      <w:r>
        <w:t>libros</w:t>
      </w:r>
      <w:r>
        <w:t xml:space="preserve"> </w:t>
      </w:r>
      <w:r>
        <w:t>en</w:t>
      </w:r>
      <w:r>
        <w:t xml:space="preserve"> </w:t>
      </w:r>
      <w:r>
        <w:t>caso</w:t>
      </w:r>
      <w:r>
        <w:t xml:space="preserve"> </w:t>
      </w:r>
      <w:r>
        <w:t>que</w:t>
      </w:r>
      <w:r>
        <w:t xml:space="preserve"> </w:t>
      </w:r>
      <w:r>
        <w:t>la</w:t>
      </w:r>
      <w:r>
        <w:t xml:space="preserve"> </w:t>
      </w:r>
      <w:r>
        <w:t>donación</w:t>
      </w:r>
      <w:r>
        <w:t xml:space="preserve"> </w:t>
      </w:r>
      <w:r>
        <w:t>sea</w:t>
      </w:r>
      <w:r>
        <w:t xml:space="preserve"> </w:t>
      </w:r>
      <w:r>
        <w:t>en</w:t>
      </w:r>
      <w:r>
        <w:t xml:space="preserve"> </w:t>
      </w:r>
      <w:r>
        <w:t>bienes</w:t>
      </w:r>
      <w:r>
        <w:t xml:space="preserve"> </w:t>
      </w:r>
      <w:r>
        <w:t>o</w:t>
      </w:r>
      <w:r>
        <w:t xml:space="preserve"> </w:t>
      </w:r>
      <w:r>
        <w:t>especies.</w:t>
      </w:r>
      <w:r>
        <w:t xml:space="preserve"> </w:t>
      </w:r>
    </w:p>
    <w:p w14:paraId="6BEF9A60" w14:textId="77777777" w:rsidR="006212F5" w:rsidRDefault="00783985">
      <w:pPr>
        <w:numPr>
          <w:ilvl w:val="0"/>
          <w:numId w:val="4"/>
        </w:numPr>
        <w:spacing w:after="8"/>
        <w:ind w:hanging="360"/>
      </w:pPr>
      <w:r>
        <w:t>La</w:t>
      </w:r>
      <w:r>
        <w:t xml:space="preserve"> </w:t>
      </w:r>
      <w:r>
        <w:t>unidad</w:t>
      </w:r>
      <w:r>
        <w:t xml:space="preserve"> </w:t>
      </w:r>
      <w:r>
        <w:t>que</w:t>
      </w:r>
      <w:r>
        <w:t xml:space="preserve"> </w:t>
      </w:r>
      <w:r>
        <w:t>reciba</w:t>
      </w:r>
      <w:r>
        <w:t xml:space="preserve"> </w:t>
      </w:r>
      <w:r>
        <w:t>la</w:t>
      </w:r>
      <w:r>
        <w:t xml:space="preserve"> </w:t>
      </w:r>
      <w:r>
        <w:t>donación</w:t>
      </w:r>
      <w:r>
        <w:t xml:space="preserve"> </w:t>
      </w:r>
      <w:r>
        <w:t>debe</w:t>
      </w:r>
      <w:r>
        <w:t xml:space="preserve"> </w:t>
      </w:r>
      <w:r>
        <w:t>presentar</w:t>
      </w:r>
      <w:r>
        <w:t xml:space="preserve"> </w:t>
      </w:r>
      <w:r>
        <w:t>Formulario</w:t>
      </w:r>
      <w:r>
        <w:t xml:space="preserve"> </w:t>
      </w:r>
      <w:r>
        <w:t>Único</w:t>
      </w:r>
      <w:r>
        <w:t xml:space="preserve"> </w:t>
      </w:r>
      <w:r>
        <w:t>Donación</w:t>
      </w:r>
      <w:r>
        <w:t xml:space="preserve"> </w:t>
      </w:r>
      <w:r>
        <w:t>junto</w:t>
      </w:r>
      <w:r>
        <w:t xml:space="preserve"> </w:t>
      </w:r>
      <w:r>
        <w:t>al</w:t>
      </w:r>
      <w:r>
        <w:t xml:space="preserve"> </w:t>
      </w:r>
      <w:r>
        <w:t>certificado</w:t>
      </w:r>
      <w:r>
        <w:t xml:space="preserve"> </w:t>
      </w:r>
      <w:r>
        <w:t>emitido</w:t>
      </w:r>
      <w:r>
        <w:t xml:space="preserve"> </w:t>
      </w:r>
      <w:r>
        <w:t>por</w:t>
      </w:r>
      <w:r>
        <w:t xml:space="preserve"> </w:t>
      </w:r>
      <w:r>
        <w:t>el</w:t>
      </w:r>
      <w:r>
        <w:t xml:space="preserve"> </w:t>
      </w:r>
      <w:r>
        <w:t>contador</w:t>
      </w:r>
      <w:r>
        <w:t xml:space="preserve"> </w:t>
      </w:r>
      <w:r>
        <w:t>de</w:t>
      </w:r>
      <w:r>
        <w:t xml:space="preserve"> </w:t>
      </w:r>
      <w:r>
        <w:t>la</w:t>
      </w:r>
      <w:r>
        <w:t xml:space="preserve"> </w:t>
      </w:r>
      <w:r>
        <w:t>empresa</w:t>
      </w:r>
      <w:r>
        <w:t xml:space="preserve"> </w:t>
      </w:r>
      <w:r>
        <w:t>donataria</w:t>
      </w:r>
      <w:r>
        <w:t xml:space="preserve"> </w:t>
      </w:r>
      <w:r>
        <w:t>y</w:t>
      </w:r>
      <w:r>
        <w:t xml:space="preserve"> </w:t>
      </w:r>
      <w:r>
        <w:t>hacerlos</w:t>
      </w:r>
      <w:r>
        <w:t xml:space="preserve"> </w:t>
      </w:r>
      <w:r>
        <w:t>llegar</w:t>
      </w:r>
      <w:r>
        <w:t xml:space="preserve"> </w:t>
      </w:r>
      <w:r>
        <w:t>a</w:t>
      </w:r>
      <w:r>
        <w:t xml:space="preserve"> </w:t>
      </w:r>
      <w:r>
        <w:t>la</w:t>
      </w:r>
      <w:r>
        <w:t xml:space="preserve"> </w:t>
      </w:r>
      <w:r>
        <w:t>Dirección</w:t>
      </w:r>
      <w:r>
        <w:t xml:space="preserve"> </w:t>
      </w:r>
      <w:r>
        <w:t>de</w:t>
      </w:r>
      <w:r>
        <w:t xml:space="preserve"> </w:t>
      </w:r>
      <w:r>
        <w:t>Finanzas.</w:t>
      </w:r>
      <w:r>
        <w:t xml:space="preserve">  </w:t>
      </w:r>
    </w:p>
    <w:p w14:paraId="620258AC" w14:textId="77777777" w:rsidR="006212F5" w:rsidRDefault="00783985">
      <w:pPr>
        <w:numPr>
          <w:ilvl w:val="0"/>
          <w:numId w:val="4"/>
        </w:numPr>
        <w:spacing w:after="9"/>
        <w:ind w:hanging="360"/>
      </w:pPr>
      <w:r>
        <w:lastRenderedPageBreak/>
        <w:t>Si</w:t>
      </w:r>
      <w:r>
        <w:t xml:space="preserve"> </w:t>
      </w:r>
      <w:r>
        <w:t>la</w:t>
      </w:r>
      <w:r>
        <w:t xml:space="preserve"> </w:t>
      </w:r>
      <w:r>
        <w:t>donación</w:t>
      </w:r>
      <w:r>
        <w:t xml:space="preserve"> </w:t>
      </w:r>
      <w:r>
        <w:t>consiste</w:t>
      </w:r>
      <w:r>
        <w:t xml:space="preserve"> </w:t>
      </w:r>
      <w:r>
        <w:t>en</w:t>
      </w:r>
      <w:r>
        <w:t xml:space="preserve"> </w:t>
      </w:r>
      <w:r>
        <w:t>bienes</w:t>
      </w:r>
      <w:r>
        <w:t xml:space="preserve"> </w:t>
      </w:r>
      <w:r>
        <w:t>muebles</w:t>
      </w:r>
      <w:r>
        <w:t xml:space="preserve"> </w:t>
      </w:r>
      <w:r>
        <w:t>o</w:t>
      </w:r>
      <w:r>
        <w:t xml:space="preserve"> </w:t>
      </w:r>
      <w:r>
        <w:t>inmuebles,</w:t>
      </w:r>
      <w:r>
        <w:t xml:space="preserve"> </w:t>
      </w:r>
      <w:r>
        <w:t>la</w:t>
      </w:r>
      <w:r>
        <w:t xml:space="preserve"> </w:t>
      </w:r>
      <w:r>
        <w:t>unidad</w:t>
      </w:r>
      <w:r>
        <w:t xml:space="preserve"> </w:t>
      </w:r>
      <w:r>
        <w:t>receptora</w:t>
      </w:r>
      <w:r>
        <w:t xml:space="preserve"> </w:t>
      </w:r>
      <w:r>
        <w:t>deberá</w:t>
      </w:r>
      <w:r>
        <w:t xml:space="preserve"> </w:t>
      </w:r>
      <w:r>
        <w:t>adjuntar</w:t>
      </w:r>
      <w:r>
        <w:t xml:space="preserve"> </w:t>
      </w:r>
      <w:r>
        <w:t>Formulario</w:t>
      </w:r>
      <w:r>
        <w:t xml:space="preserve"> </w:t>
      </w:r>
      <w:r>
        <w:t>de</w:t>
      </w:r>
      <w:r>
        <w:t xml:space="preserve"> </w:t>
      </w:r>
      <w:r>
        <w:t>Recepción</w:t>
      </w:r>
      <w:r>
        <w:t xml:space="preserve"> </w:t>
      </w:r>
      <w:r>
        <w:t>de</w:t>
      </w:r>
      <w:r>
        <w:t xml:space="preserve"> </w:t>
      </w:r>
      <w:r>
        <w:t>Donación</w:t>
      </w:r>
      <w:r>
        <w:t xml:space="preserve"> </w:t>
      </w:r>
      <w:r>
        <w:t>de</w:t>
      </w:r>
      <w:r>
        <w:t xml:space="preserve"> </w:t>
      </w:r>
      <w:r>
        <w:t>Activo</w:t>
      </w:r>
      <w:r>
        <w:t xml:space="preserve"> </w:t>
      </w:r>
      <w:r>
        <w:t>Fijo.</w:t>
      </w:r>
      <w:r>
        <w:t xml:space="preserve"> </w:t>
      </w:r>
    </w:p>
    <w:p w14:paraId="0F10ABCF" w14:textId="77777777" w:rsidR="006212F5" w:rsidRDefault="00783985">
      <w:pPr>
        <w:numPr>
          <w:ilvl w:val="0"/>
          <w:numId w:val="4"/>
        </w:numPr>
        <w:spacing w:after="168"/>
        <w:ind w:hanging="360"/>
      </w:pPr>
      <w:r>
        <w:t>La</w:t>
      </w:r>
      <w:r>
        <w:t xml:space="preserve"> </w:t>
      </w:r>
      <w:r>
        <w:t>Dirección</w:t>
      </w:r>
      <w:r>
        <w:t xml:space="preserve"> </w:t>
      </w:r>
      <w:r>
        <w:t>de</w:t>
      </w:r>
      <w:r>
        <w:t xml:space="preserve"> </w:t>
      </w:r>
      <w:r>
        <w:t>Finanzas</w:t>
      </w:r>
      <w:r>
        <w:t xml:space="preserve"> </w:t>
      </w:r>
      <w:r>
        <w:t>reconoce</w:t>
      </w:r>
      <w:r>
        <w:t xml:space="preserve"> </w:t>
      </w:r>
      <w:r>
        <w:t>y</w:t>
      </w:r>
      <w:r>
        <w:t xml:space="preserve"> </w:t>
      </w:r>
      <w:r>
        <w:t>contabiliza</w:t>
      </w:r>
      <w:r>
        <w:t xml:space="preserve"> </w:t>
      </w:r>
      <w:r>
        <w:t>la</w:t>
      </w:r>
      <w:r>
        <w:t xml:space="preserve"> </w:t>
      </w:r>
      <w:r>
        <w:t>donación</w:t>
      </w:r>
      <w:r>
        <w:t xml:space="preserve"> </w:t>
      </w:r>
      <w:r>
        <w:t>y</w:t>
      </w:r>
      <w:r>
        <w:t xml:space="preserve"> </w:t>
      </w:r>
      <w:r>
        <w:t>emite</w:t>
      </w:r>
      <w:r>
        <w:t xml:space="preserve"> </w:t>
      </w:r>
      <w:r>
        <w:t>certificado</w:t>
      </w:r>
      <w:r>
        <w:t xml:space="preserve"> </w:t>
      </w:r>
      <w:r>
        <w:t>interno</w:t>
      </w:r>
      <w:r>
        <w:t xml:space="preserve"> </w:t>
      </w:r>
      <w:r>
        <w:t>de</w:t>
      </w:r>
      <w:r>
        <w:t xml:space="preserve"> </w:t>
      </w:r>
      <w:r>
        <w:t>donación</w:t>
      </w:r>
      <w:r>
        <w:t xml:space="preserve"> </w:t>
      </w:r>
    </w:p>
    <w:p w14:paraId="0D9BD834" w14:textId="77777777" w:rsidR="006212F5" w:rsidRDefault="00783985">
      <w:pPr>
        <w:spacing w:after="198" w:line="259" w:lineRule="auto"/>
        <w:ind w:left="0" w:firstLine="0"/>
        <w:jc w:val="left"/>
      </w:pPr>
      <w:r>
        <w:t xml:space="preserve"> </w:t>
      </w:r>
    </w:p>
    <w:p w14:paraId="2EC1F89E" w14:textId="77777777" w:rsidR="006212F5" w:rsidRDefault="00783985">
      <w:pPr>
        <w:pStyle w:val="Ttulo2"/>
        <w:spacing w:after="202"/>
        <w:ind w:left="370"/>
      </w:pPr>
      <w:r>
        <w:t>5.</w:t>
      </w:r>
      <w:r>
        <w:rPr>
          <w:rFonts w:ascii="Arial" w:eastAsia="Arial" w:hAnsi="Arial" w:cs="Arial"/>
        </w:rPr>
        <w:t xml:space="preserve"> </w:t>
      </w:r>
      <w:r>
        <w:t>Procedimiento</w:t>
      </w:r>
      <w:r>
        <w:t xml:space="preserve"> </w:t>
      </w:r>
      <w:r>
        <w:t>Tipo</w:t>
      </w:r>
      <w:r>
        <w:t xml:space="preserve"> </w:t>
      </w:r>
      <w:r>
        <w:t>D</w:t>
      </w:r>
      <w:r>
        <w:t xml:space="preserve"> </w:t>
      </w:r>
    </w:p>
    <w:p w14:paraId="626B81F0" w14:textId="77777777" w:rsidR="006212F5" w:rsidRDefault="00783985">
      <w:pPr>
        <w:numPr>
          <w:ilvl w:val="0"/>
          <w:numId w:val="5"/>
        </w:numPr>
        <w:spacing w:after="8"/>
        <w:ind w:hanging="360"/>
      </w:pPr>
      <w:r>
        <w:t>Los</w:t>
      </w:r>
      <w:r>
        <w:t xml:space="preserve"> </w:t>
      </w:r>
      <w:r>
        <w:t>Contribuyentes</w:t>
      </w:r>
      <w:r>
        <w:t xml:space="preserve"> </w:t>
      </w:r>
      <w:r>
        <w:t>y</w:t>
      </w:r>
      <w:r>
        <w:t xml:space="preserve"> </w:t>
      </w:r>
      <w:r>
        <w:t>los</w:t>
      </w:r>
      <w:r>
        <w:t xml:space="preserve"> </w:t>
      </w:r>
      <w:r>
        <w:t>donatarios</w:t>
      </w:r>
      <w:r>
        <w:t xml:space="preserve"> </w:t>
      </w:r>
      <w:r>
        <w:t>deberán</w:t>
      </w:r>
      <w:r>
        <w:t xml:space="preserve"> </w:t>
      </w:r>
      <w:r>
        <w:t>celebrar</w:t>
      </w:r>
      <w:r>
        <w:t xml:space="preserve"> </w:t>
      </w:r>
      <w:r>
        <w:t>por</w:t>
      </w:r>
      <w:r>
        <w:t xml:space="preserve"> </w:t>
      </w:r>
      <w:r>
        <w:t>escrito</w:t>
      </w:r>
      <w:r>
        <w:t xml:space="preserve"> </w:t>
      </w:r>
      <w:r>
        <w:t>con</w:t>
      </w:r>
      <w:r>
        <w:t xml:space="preserve"> </w:t>
      </w:r>
      <w:r>
        <w:t>los</w:t>
      </w:r>
      <w:r>
        <w:t xml:space="preserve"> </w:t>
      </w:r>
      <w:r>
        <w:t>centros</w:t>
      </w:r>
      <w:r>
        <w:t xml:space="preserve"> </w:t>
      </w:r>
      <w:r>
        <w:t>de</w:t>
      </w:r>
      <w:r>
        <w:t xml:space="preserve"> </w:t>
      </w:r>
      <w:r>
        <w:t>investigación</w:t>
      </w:r>
      <w:r>
        <w:t xml:space="preserve"> </w:t>
      </w:r>
      <w:r>
        <w:t>registrados,</w:t>
      </w:r>
      <w:r>
        <w:t xml:space="preserve"> </w:t>
      </w:r>
      <w:r>
        <w:t>un</w:t>
      </w:r>
      <w:r>
        <w:t xml:space="preserve"> </w:t>
      </w:r>
      <w:r>
        <w:t>contrato</w:t>
      </w:r>
      <w:r>
        <w:t xml:space="preserve"> </w:t>
      </w:r>
      <w:r>
        <w:t>de</w:t>
      </w:r>
      <w:r>
        <w:t xml:space="preserve"> </w:t>
      </w:r>
      <w:r>
        <w:t>investigación</w:t>
      </w:r>
      <w:r>
        <w:t xml:space="preserve"> </w:t>
      </w:r>
      <w:r>
        <w:t>y</w:t>
      </w:r>
      <w:r>
        <w:t xml:space="preserve"> </w:t>
      </w:r>
      <w:r>
        <w:t>desarrollo</w:t>
      </w:r>
      <w:r>
        <w:t xml:space="preserve"> </w:t>
      </w:r>
      <w:r>
        <w:t>por</w:t>
      </w:r>
      <w:r>
        <w:t xml:space="preserve"> </w:t>
      </w:r>
      <w:r>
        <w:t>montos</w:t>
      </w:r>
      <w:r>
        <w:t xml:space="preserve"> </w:t>
      </w:r>
      <w:r>
        <w:t>superiores</w:t>
      </w:r>
      <w:r>
        <w:t xml:space="preserve"> </w:t>
      </w:r>
      <w:r>
        <w:t>a</w:t>
      </w:r>
      <w:r>
        <w:t xml:space="preserve"> </w:t>
      </w:r>
      <w:r>
        <w:t>100</w:t>
      </w:r>
      <w:r>
        <w:t xml:space="preserve"> </w:t>
      </w:r>
      <w:r>
        <w:t>UTM</w:t>
      </w:r>
      <w:r>
        <w:t xml:space="preserve"> </w:t>
      </w:r>
      <w:r>
        <w:t>(o</w:t>
      </w:r>
      <w:r>
        <w:t xml:space="preserve"> </w:t>
      </w:r>
      <w:r>
        <w:t>su</w:t>
      </w:r>
      <w:r>
        <w:t xml:space="preserve"> </w:t>
      </w:r>
      <w:r>
        <w:t>equivalente)</w:t>
      </w:r>
      <w:r>
        <w:t xml:space="preserve"> </w:t>
      </w:r>
      <w:r>
        <w:t>al</w:t>
      </w:r>
      <w:r>
        <w:t xml:space="preserve"> </w:t>
      </w:r>
      <w:r>
        <w:t>momento</w:t>
      </w:r>
      <w:r>
        <w:t xml:space="preserve"> </w:t>
      </w:r>
      <w:r>
        <w:t>de</w:t>
      </w:r>
      <w:r>
        <w:t xml:space="preserve"> </w:t>
      </w:r>
      <w:r>
        <w:t>su</w:t>
      </w:r>
      <w:r>
        <w:t xml:space="preserve"> </w:t>
      </w:r>
      <w:r>
        <w:t>celebración.</w:t>
      </w:r>
      <w:r>
        <w:t xml:space="preserve"> </w:t>
      </w:r>
    </w:p>
    <w:p w14:paraId="5164CB66" w14:textId="77777777" w:rsidR="006212F5" w:rsidRDefault="00783985">
      <w:pPr>
        <w:numPr>
          <w:ilvl w:val="0"/>
          <w:numId w:val="5"/>
        </w:numPr>
        <w:spacing w:after="9"/>
        <w:ind w:hanging="360"/>
      </w:pPr>
      <w:r>
        <w:t>Este</w:t>
      </w:r>
      <w:r>
        <w:t xml:space="preserve"> </w:t>
      </w:r>
      <w:r>
        <w:t>contrato</w:t>
      </w:r>
      <w:r>
        <w:t xml:space="preserve"> </w:t>
      </w:r>
      <w:r>
        <w:t>deberá</w:t>
      </w:r>
      <w:r>
        <w:t xml:space="preserve"> </w:t>
      </w:r>
      <w:r>
        <w:t>ser</w:t>
      </w:r>
      <w:r>
        <w:t xml:space="preserve"> </w:t>
      </w:r>
      <w:r>
        <w:t>presentado</w:t>
      </w:r>
      <w:r>
        <w:t xml:space="preserve"> </w:t>
      </w:r>
      <w:r>
        <w:t>a</w:t>
      </w:r>
      <w:r>
        <w:t xml:space="preserve"> </w:t>
      </w:r>
      <w:r>
        <w:t>CORFO,</w:t>
      </w:r>
      <w:r>
        <w:t xml:space="preserve"> </w:t>
      </w:r>
      <w:r>
        <w:t>quien</w:t>
      </w:r>
      <w:r>
        <w:t xml:space="preserve"> </w:t>
      </w:r>
      <w:r>
        <w:t>certificará</w:t>
      </w:r>
      <w:r>
        <w:t xml:space="preserve"> </w:t>
      </w:r>
      <w:r>
        <w:t>si</w:t>
      </w:r>
      <w:r>
        <w:t xml:space="preserve"> </w:t>
      </w:r>
      <w:r>
        <w:t>cumple</w:t>
      </w:r>
      <w:r>
        <w:t xml:space="preserve"> </w:t>
      </w:r>
      <w:r>
        <w:t>con</w:t>
      </w:r>
      <w:r>
        <w:t xml:space="preserve"> </w:t>
      </w:r>
      <w:r>
        <w:t>los</w:t>
      </w:r>
      <w:r>
        <w:t xml:space="preserve"> </w:t>
      </w:r>
      <w:r>
        <w:t>requisitos.</w:t>
      </w:r>
      <w:r>
        <w:t xml:space="preserve"> </w:t>
      </w:r>
      <w:r>
        <w:t>Además</w:t>
      </w:r>
      <w:r>
        <w:t xml:space="preserve"> </w:t>
      </w:r>
      <w:r>
        <w:t>exigirá</w:t>
      </w:r>
      <w:r>
        <w:t xml:space="preserve"> </w:t>
      </w:r>
      <w:r>
        <w:t>una</w:t>
      </w:r>
      <w:r>
        <w:t xml:space="preserve"> </w:t>
      </w:r>
      <w:r>
        <w:t>declaración</w:t>
      </w:r>
      <w:r>
        <w:t xml:space="preserve"> </w:t>
      </w:r>
      <w:r>
        <w:t>jurada</w:t>
      </w:r>
      <w:r>
        <w:t xml:space="preserve"> </w:t>
      </w:r>
      <w:r>
        <w:t>al</w:t>
      </w:r>
      <w:r>
        <w:t xml:space="preserve"> </w:t>
      </w:r>
      <w:r>
        <w:t>representante</w:t>
      </w:r>
      <w:r>
        <w:t xml:space="preserve"> </w:t>
      </w:r>
      <w:r>
        <w:t>de</w:t>
      </w:r>
      <w:r>
        <w:t xml:space="preserve"> </w:t>
      </w:r>
      <w:r>
        <w:t>la</w:t>
      </w:r>
      <w:r>
        <w:t xml:space="preserve"> </w:t>
      </w:r>
      <w:r>
        <w:t>empresa.</w:t>
      </w:r>
      <w:r>
        <w:t xml:space="preserve">  </w:t>
      </w:r>
    </w:p>
    <w:p w14:paraId="22DBE185" w14:textId="77777777" w:rsidR="006212F5" w:rsidRDefault="00783985">
      <w:pPr>
        <w:numPr>
          <w:ilvl w:val="0"/>
          <w:numId w:val="5"/>
        </w:numPr>
        <w:spacing w:after="9"/>
        <w:ind w:hanging="360"/>
      </w:pPr>
      <w:r>
        <w:t>El</w:t>
      </w:r>
      <w:r>
        <w:t xml:space="preserve"> </w:t>
      </w:r>
      <w:r>
        <w:t>donante</w:t>
      </w:r>
      <w:r>
        <w:t xml:space="preserve"> </w:t>
      </w:r>
      <w:r>
        <w:t>deberá</w:t>
      </w:r>
      <w:r>
        <w:t xml:space="preserve"> </w:t>
      </w:r>
      <w:r>
        <w:t>presentar</w:t>
      </w:r>
      <w:r>
        <w:t xml:space="preserve"> </w:t>
      </w:r>
      <w:r>
        <w:t>al</w:t>
      </w:r>
      <w:r>
        <w:t xml:space="preserve"> </w:t>
      </w:r>
      <w:r>
        <w:t>Servicio</w:t>
      </w:r>
      <w:r>
        <w:t xml:space="preserve"> </w:t>
      </w:r>
      <w:r>
        <w:t>de</w:t>
      </w:r>
      <w:r>
        <w:t xml:space="preserve"> </w:t>
      </w:r>
      <w:r>
        <w:t>Impuestos</w:t>
      </w:r>
      <w:r>
        <w:t xml:space="preserve"> </w:t>
      </w:r>
      <w:r>
        <w:t>Internos</w:t>
      </w:r>
      <w:r>
        <w:t xml:space="preserve"> </w:t>
      </w:r>
      <w:r>
        <w:t>una</w:t>
      </w:r>
      <w:r>
        <w:t xml:space="preserve"> </w:t>
      </w:r>
      <w:r>
        <w:t>declaración</w:t>
      </w:r>
      <w:r>
        <w:t xml:space="preserve"> </w:t>
      </w:r>
      <w:r>
        <w:t>jurada</w:t>
      </w:r>
      <w:r>
        <w:t xml:space="preserve"> </w:t>
      </w:r>
      <w:r>
        <w:t>informado</w:t>
      </w:r>
      <w:r>
        <w:t xml:space="preserve"> </w:t>
      </w:r>
      <w:r>
        <w:t>los</w:t>
      </w:r>
      <w:r>
        <w:t xml:space="preserve"> </w:t>
      </w:r>
      <w:r>
        <w:t>contratos</w:t>
      </w:r>
      <w:r>
        <w:t xml:space="preserve"> </w:t>
      </w:r>
      <w:r>
        <w:t>vigentes.</w:t>
      </w:r>
      <w:r>
        <w:t xml:space="preserve"> </w:t>
      </w:r>
    </w:p>
    <w:p w14:paraId="68678082" w14:textId="77777777" w:rsidR="006212F5" w:rsidRDefault="00783985">
      <w:pPr>
        <w:numPr>
          <w:ilvl w:val="0"/>
          <w:numId w:val="5"/>
        </w:numPr>
        <w:spacing w:after="169"/>
        <w:ind w:hanging="360"/>
      </w:pPr>
      <w:r>
        <w:t>CORFO</w:t>
      </w:r>
      <w:r>
        <w:t xml:space="preserve"> </w:t>
      </w:r>
      <w:r>
        <w:t>a</w:t>
      </w:r>
      <w:r>
        <w:t xml:space="preserve"> </w:t>
      </w:r>
      <w:r>
        <w:t>su</w:t>
      </w:r>
      <w:r>
        <w:t xml:space="preserve"> </w:t>
      </w:r>
      <w:r>
        <w:t>vez</w:t>
      </w:r>
      <w:r>
        <w:t xml:space="preserve"> </w:t>
      </w:r>
      <w:r>
        <w:t>envía</w:t>
      </w:r>
      <w:r>
        <w:t xml:space="preserve"> </w:t>
      </w:r>
      <w:r>
        <w:t>información</w:t>
      </w:r>
      <w:r>
        <w:t xml:space="preserve"> </w:t>
      </w:r>
      <w:r>
        <w:t>de</w:t>
      </w:r>
      <w:r>
        <w:t xml:space="preserve"> </w:t>
      </w:r>
      <w:r>
        <w:t>los</w:t>
      </w:r>
      <w:r>
        <w:t xml:space="preserve"> </w:t>
      </w:r>
      <w:r>
        <w:t>centros</w:t>
      </w:r>
      <w:r>
        <w:t xml:space="preserve"> </w:t>
      </w:r>
      <w:r>
        <w:t>acreditados.</w:t>
      </w:r>
      <w:r>
        <w:t xml:space="preserve"> </w:t>
      </w:r>
    </w:p>
    <w:p w14:paraId="65B9E938" w14:textId="77777777" w:rsidR="006212F5" w:rsidRDefault="00783985">
      <w:pPr>
        <w:spacing w:after="160" w:line="259" w:lineRule="auto"/>
        <w:ind w:left="0" w:firstLine="0"/>
        <w:jc w:val="left"/>
      </w:pPr>
      <w:r>
        <w:t xml:space="preserve"> </w:t>
      </w:r>
    </w:p>
    <w:p w14:paraId="2834FC10" w14:textId="77777777" w:rsidR="006212F5" w:rsidRDefault="00783985">
      <w:pPr>
        <w:spacing w:after="160" w:line="259" w:lineRule="auto"/>
        <w:ind w:left="0" w:firstLine="0"/>
        <w:jc w:val="left"/>
      </w:pPr>
      <w:r>
        <w:t xml:space="preserve"> </w:t>
      </w:r>
    </w:p>
    <w:p w14:paraId="13B6A8D0" w14:textId="77777777" w:rsidR="006212F5" w:rsidRDefault="00783985">
      <w:pPr>
        <w:spacing w:after="286" w:line="259" w:lineRule="auto"/>
        <w:ind w:left="0" w:firstLine="0"/>
        <w:jc w:val="left"/>
      </w:pPr>
      <w:r>
        <w:t xml:space="preserve"> </w:t>
      </w:r>
    </w:p>
    <w:p w14:paraId="6176F37A" w14:textId="77777777" w:rsidR="006212F5" w:rsidRDefault="00783985">
      <w:pPr>
        <w:spacing w:after="0" w:line="259" w:lineRule="auto"/>
        <w:ind w:left="0" w:firstLine="0"/>
        <w:jc w:val="left"/>
      </w:pPr>
      <w:r>
        <w:t xml:space="preserve"> </w:t>
      </w:r>
      <w:r>
        <w:tab/>
      </w:r>
      <w:r>
        <w:rPr>
          <w:color w:val="2D73B4"/>
          <w:sz w:val="32"/>
        </w:rPr>
        <w:t xml:space="preserve"> </w:t>
      </w:r>
    </w:p>
    <w:p w14:paraId="2B6766D7" w14:textId="6C5C6F1F" w:rsidR="00783985" w:rsidRDefault="00783985">
      <w:pPr>
        <w:spacing w:after="240" w:line="259" w:lineRule="auto"/>
        <w:ind w:left="0" w:firstLine="0"/>
        <w:jc w:val="left"/>
        <w:rPr>
          <w:color w:val="2D73B4"/>
          <w:sz w:val="32"/>
        </w:rPr>
      </w:pPr>
      <w:r>
        <w:rPr>
          <w:color w:val="2D73B4"/>
          <w:sz w:val="32"/>
        </w:rPr>
        <w:t xml:space="preserve"> </w:t>
      </w:r>
    </w:p>
    <w:p w14:paraId="311FF41F" w14:textId="77777777" w:rsidR="00783985" w:rsidRDefault="00783985">
      <w:pPr>
        <w:spacing w:after="160" w:line="278" w:lineRule="auto"/>
        <w:ind w:left="0" w:firstLine="0"/>
        <w:jc w:val="left"/>
        <w:rPr>
          <w:color w:val="2D73B4"/>
          <w:sz w:val="32"/>
        </w:rPr>
      </w:pPr>
      <w:r>
        <w:rPr>
          <w:color w:val="2D73B4"/>
          <w:sz w:val="32"/>
        </w:rPr>
        <w:br w:type="page"/>
      </w:r>
    </w:p>
    <w:p w14:paraId="38E0FF94" w14:textId="77777777" w:rsidR="006212F5" w:rsidRDefault="00783985">
      <w:pPr>
        <w:pStyle w:val="Ttulo1"/>
      </w:pPr>
      <w:r>
        <w:lastRenderedPageBreak/>
        <w:t>Anexos</w:t>
      </w:r>
      <w:r>
        <w:t xml:space="preserve"> </w:t>
      </w:r>
    </w:p>
    <w:p w14:paraId="2AB99075" w14:textId="77777777" w:rsidR="006212F5" w:rsidRDefault="00783985">
      <w:pPr>
        <w:spacing w:after="0" w:line="259" w:lineRule="auto"/>
        <w:ind w:right="6"/>
        <w:jc w:val="center"/>
      </w:pPr>
      <w:r>
        <w:rPr>
          <w:b/>
          <w:color w:val="323E4E"/>
          <w:sz w:val="28"/>
        </w:rPr>
        <w:t xml:space="preserve">FORMULARIO ÚNICO DONACIÓN  </w:t>
      </w:r>
    </w:p>
    <w:p w14:paraId="2BE79B1E" w14:textId="77777777" w:rsidR="006212F5" w:rsidRDefault="00783985">
      <w:pPr>
        <w:spacing w:after="0" w:line="259" w:lineRule="auto"/>
        <w:ind w:right="7"/>
        <w:jc w:val="center"/>
      </w:pPr>
      <w:r>
        <w:rPr>
          <w:b/>
          <w:color w:val="323E4E"/>
          <w:sz w:val="28"/>
        </w:rPr>
        <w:t xml:space="preserve">DIRECCIÓN DE FINANZAS </w:t>
      </w:r>
    </w:p>
    <w:p w14:paraId="6F3693BB" w14:textId="77777777" w:rsidR="006212F5" w:rsidRDefault="00783985">
      <w:pPr>
        <w:spacing w:after="344" w:line="259" w:lineRule="auto"/>
        <w:ind w:left="-30" w:right="-29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7715E99C" wp14:editId="1EB0099F">
                <wp:extent cx="5650230" cy="12192"/>
                <wp:effectExtent l="0" t="0" r="0" b="0"/>
                <wp:docPr id="29132" name="Group 291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0230" cy="12192"/>
                          <a:chOff x="0" y="0"/>
                          <a:chExt cx="5650230" cy="12192"/>
                        </a:xfrm>
                      </wpg:grpSpPr>
                      <wps:wsp>
                        <wps:cNvPr id="30169" name="Shape 30169"/>
                        <wps:cNvSpPr/>
                        <wps:spPr>
                          <a:xfrm>
                            <a:off x="0" y="0"/>
                            <a:ext cx="565023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0230" h="12192">
                                <a:moveTo>
                                  <a:pt x="0" y="0"/>
                                </a:moveTo>
                                <a:lnTo>
                                  <a:pt x="5650230" y="0"/>
                                </a:lnTo>
                                <a:lnTo>
                                  <a:pt x="565023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9A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9132" style="width:444.9pt;height:0.960022pt;mso-position-horizontal-relative:char;mso-position-vertical-relative:line" coordsize="56502,121">
                <v:shape id="Shape 30170" style="position:absolute;width:56502;height:121;left:0;top:0;" coordsize="5650230,12192" path="m0,0l5650230,0l5650230,12192l0,12192l0,0">
                  <v:stroke weight="0pt" endcap="flat" joinstyle="miter" miterlimit="10" on="false" color="#000000" opacity="0"/>
                  <v:fill on="true" color="#5a9ad4"/>
                </v:shape>
              </v:group>
            </w:pict>
          </mc:Fallback>
        </mc:AlternateContent>
      </w:r>
    </w:p>
    <w:p w14:paraId="1BCE51DD" w14:textId="77777777" w:rsidR="006212F5" w:rsidRDefault="00783985">
      <w:pPr>
        <w:tabs>
          <w:tab w:val="center" w:pos="4830"/>
          <w:tab w:val="right" w:pos="8839"/>
        </w:tabs>
        <w:spacing w:after="160" w:line="259" w:lineRule="auto"/>
        <w:ind w:left="0" w:right="-13" w:firstLine="0"/>
        <w:jc w:val="left"/>
      </w:pPr>
      <w:r>
        <w:tab/>
      </w:r>
      <w:r>
        <w:t xml:space="preserve"> </w:t>
      </w:r>
      <w:r>
        <w:tab/>
      </w:r>
      <w:proofErr w:type="spellStart"/>
      <w:r>
        <w:t>N°</w:t>
      </w:r>
      <w:proofErr w:type="spellEnd"/>
      <w:r>
        <w:t xml:space="preserve"> </w:t>
      </w:r>
      <w:r>
        <w:t>Correlativo</w:t>
      </w:r>
      <w:r>
        <w:t xml:space="preserve"> </w:t>
      </w:r>
      <w:r>
        <w:t>Unidad</w:t>
      </w:r>
      <w:r>
        <w:t xml:space="preserve"> </w:t>
      </w:r>
      <w:r>
        <w:t>_______/2015</w:t>
      </w:r>
      <w:r>
        <w:t xml:space="preserve"> </w:t>
      </w:r>
    </w:p>
    <w:p w14:paraId="55275889" w14:textId="77777777" w:rsidR="006212F5" w:rsidRDefault="00783985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8468" w:type="dxa"/>
        <w:tblInd w:w="365" w:type="dxa"/>
        <w:tblCellMar>
          <w:top w:w="44" w:type="dxa"/>
          <w:left w:w="107" w:type="dxa"/>
          <w:bottom w:w="0" w:type="dxa"/>
          <w:right w:w="63" w:type="dxa"/>
        </w:tblCellMar>
        <w:tblLook w:val="04A0" w:firstRow="1" w:lastRow="0" w:firstColumn="1" w:lastColumn="0" w:noHBand="0" w:noVBand="1"/>
      </w:tblPr>
      <w:tblGrid>
        <w:gridCol w:w="2300"/>
        <w:gridCol w:w="6168"/>
      </w:tblGrid>
      <w:tr w:rsidR="006212F5" w14:paraId="763E9328" w14:textId="77777777">
        <w:trPr>
          <w:trHeight w:val="254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C6406" w14:textId="77777777" w:rsidR="006212F5" w:rsidRDefault="00783985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sz w:val="20"/>
              </w:rPr>
              <w:t xml:space="preserve">De: 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6155D" w14:textId="77777777" w:rsidR="006212F5" w:rsidRDefault="0078398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6212F5" w14:paraId="42DAAE4B" w14:textId="77777777">
        <w:trPr>
          <w:trHeight w:val="253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067D5" w14:textId="77777777" w:rsidR="006212F5" w:rsidRDefault="00783985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sz w:val="20"/>
              </w:rPr>
              <w:t xml:space="preserve">Dirección/Departamento 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C2B6B" w14:textId="77777777" w:rsidR="006212F5" w:rsidRDefault="0078398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6212F5" w14:paraId="51B53095" w14:textId="77777777">
        <w:trPr>
          <w:trHeight w:val="254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D47FD" w14:textId="77777777" w:rsidR="006212F5" w:rsidRDefault="00783985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sz w:val="20"/>
              </w:rPr>
              <w:t xml:space="preserve">Asunto: 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F9F75" w14:textId="77777777" w:rsidR="006212F5" w:rsidRDefault="0078398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6212F5" w14:paraId="4A22B4BC" w14:textId="77777777">
        <w:trPr>
          <w:trHeight w:val="254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59F3E" w14:textId="77777777" w:rsidR="006212F5" w:rsidRDefault="00783985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sz w:val="20"/>
              </w:rPr>
              <w:t xml:space="preserve">Materia: 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AE291" w14:textId="77777777" w:rsidR="006212F5" w:rsidRDefault="0078398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6212F5" w14:paraId="564898CA" w14:textId="77777777">
        <w:trPr>
          <w:trHeight w:val="254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C650B" w14:textId="77777777" w:rsidR="006212F5" w:rsidRDefault="00783985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sz w:val="20"/>
              </w:rPr>
              <w:t xml:space="preserve">Fecha:  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D1B2F" w14:textId="77777777" w:rsidR="006212F5" w:rsidRDefault="0078398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</w:tbl>
    <w:p w14:paraId="3A1A587F" w14:textId="77777777" w:rsidR="006212F5" w:rsidRDefault="00783985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8436" w:type="dxa"/>
        <w:tblInd w:w="397" w:type="dxa"/>
        <w:tblCellMar>
          <w:top w:w="44" w:type="dxa"/>
          <w:left w:w="107" w:type="dxa"/>
          <w:bottom w:w="0" w:type="dxa"/>
          <w:right w:w="64" w:type="dxa"/>
        </w:tblCellMar>
        <w:tblLook w:val="04A0" w:firstRow="1" w:lastRow="0" w:firstColumn="1" w:lastColumn="0" w:noHBand="0" w:noVBand="1"/>
      </w:tblPr>
      <w:tblGrid>
        <w:gridCol w:w="2416"/>
        <w:gridCol w:w="6020"/>
      </w:tblGrid>
      <w:tr w:rsidR="006212F5" w14:paraId="54E1CB29" w14:textId="77777777">
        <w:trPr>
          <w:trHeight w:val="498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1D52F" w14:textId="77777777" w:rsidR="006212F5" w:rsidRDefault="0078398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Ley a la que se acoge 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C25C4" w14:textId="77777777" w:rsidR="006212F5" w:rsidRDefault="00783985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>Si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es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bien,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especificar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cantidad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descripción.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becas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especificar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beneficiarios.</w:t>
            </w:r>
            <w:r>
              <w:rPr>
                <w:sz w:val="20"/>
              </w:rPr>
              <w:t xml:space="preserve">  </w:t>
            </w:r>
          </w:p>
        </w:tc>
      </w:tr>
      <w:tr w:rsidR="006212F5" w14:paraId="28419F84" w14:textId="77777777">
        <w:trPr>
          <w:trHeight w:val="254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BC081" w14:textId="77777777" w:rsidR="006212F5" w:rsidRDefault="0078398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Monto 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50230" w14:textId="77777777" w:rsidR="006212F5" w:rsidRDefault="00783985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6212F5" w14:paraId="70DCA7DD" w14:textId="77777777">
        <w:trPr>
          <w:trHeight w:val="498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147A4" w14:textId="77777777" w:rsidR="006212F5" w:rsidRDefault="0078398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Fecha de donación 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663B9" w14:textId="77777777" w:rsidR="006212F5" w:rsidRDefault="00783985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>Cuando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genera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reconocimiento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alguna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cuenta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Universidad</w:t>
            </w:r>
            <w:r>
              <w:rPr>
                <w:sz w:val="20"/>
              </w:rPr>
              <w:t xml:space="preserve"> </w:t>
            </w:r>
          </w:p>
        </w:tc>
      </w:tr>
      <w:tr w:rsidR="006212F5" w14:paraId="3D27484C" w14:textId="77777777">
        <w:trPr>
          <w:trHeight w:val="254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0CCA2" w14:textId="119EAD26" w:rsidR="006212F5" w:rsidRDefault="0078398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>Organización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74CB9" w14:textId="77777777" w:rsidR="006212F5" w:rsidRDefault="00783985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6212F5" w14:paraId="530C1B2A" w14:textId="77777777">
        <w:trPr>
          <w:trHeight w:val="498"/>
        </w:trPr>
        <w:tc>
          <w:tcPr>
            <w:tcW w:w="8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D6573" w14:textId="77777777" w:rsidR="006212F5" w:rsidRDefault="0078398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Nombre del Proyecto: (documento presentado en Vicerrectoría de Asuntos Económicos y </w:t>
            </w:r>
          </w:p>
          <w:p w14:paraId="47F9BE73" w14:textId="77777777" w:rsidR="006212F5" w:rsidRDefault="0078398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Administrativos) </w:t>
            </w:r>
          </w:p>
        </w:tc>
      </w:tr>
      <w:tr w:rsidR="006212F5" w14:paraId="15F56696" w14:textId="77777777">
        <w:trPr>
          <w:trHeight w:val="254"/>
        </w:trPr>
        <w:tc>
          <w:tcPr>
            <w:tcW w:w="8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B0ED9" w14:textId="77777777" w:rsidR="006212F5" w:rsidRDefault="0078398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Empresa Contribuyente: </w:t>
            </w:r>
          </w:p>
        </w:tc>
      </w:tr>
      <w:tr w:rsidR="006212F5" w14:paraId="374E607A" w14:textId="77777777">
        <w:trPr>
          <w:trHeight w:val="254"/>
        </w:trPr>
        <w:tc>
          <w:tcPr>
            <w:tcW w:w="8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D5479" w14:textId="77777777" w:rsidR="006212F5" w:rsidRDefault="0078398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Rut </w:t>
            </w:r>
            <w:r>
              <w:rPr>
                <w:b/>
                <w:sz w:val="20"/>
              </w:rPr>
              <w:t xml:space="preserve">Contribuyente: </w:t>
            </w:r>
          </w:p>
        </w:tc>
      </w:tr>
      <w:tr w:rsidR="006212F5" w14:paraId="7D0BB0C0" w14:textId="77777777">
        <w:trPr>
          <w:trHeight w:val="254"/>
        </w:trPr>
        <w:tc>
          <w:tcPr>
            <w:tcW w:w="8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7FCD7" w14:textId="77777777" w:rsidR="006212F5" w:rsidRDefault="0078398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>Giro comercial (asociación a la donación)</w:t>
            </w:r>
          </w:p>
        </w:tc>
      </w:tr>
      <w:tr w:rsidR="006212F5" w14:paraId="48270C83" w14:textId="77777777">
        <w:trPr>
          <w:trHeight w:val="253"/>
        </w:trPr>
        <w:tc>
          <w:tcPr>
            <w:tcW w:w="8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89E20" w14:textId="77777777" w:rsidR="006212F5" w:rsidRDefault="0078398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>Nombre del Representante Legal:</w:t>
            </w:r>
          </w:p>
        </w:tc>
      </w:tr>
      <w:tr w:rsidR="006212F5" w14:paraId="389632C7" w14:textId="77777777">
        <w:trPr>
          <w:trHeight w:val="254"/>
        </w:trPr>
        <w:tc>
          <w:tcPr>
            <w:tcW w:w="8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7E418" w14:textId="77777777" w:rsidR="006212F5" w:rsidRDefault="0078398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Rut del Representante Legal: </w:t>
            </w:r>
          </w:p>
        </w:tc>
      </w:tr>
      <w:tr w:rsidR="006212F5" w14:paraId="6CFD5304" w14:textId="77777777">
        <w:trPr>
          <w:trHeight w:val="254"/>
        </w:trPr>
        <w:tc>
          <w:tcPr>
            <w:tcW w:w="8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6CFC3" w14:textId="77777777" w:rsidR="006212F5" w:rsidRDefault="0078398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Dirección: </w:t>
            </w:r>
          </w:p>
        </w:tc>
      </w:tr>
      <w:tr w:rsidR="006212F5" w14:paraId="74EC38F9" w14:textId="77777777">
        <w:trPr>
          <w:trHeight w:val="254"/>
        </w:trPr>
        <w:tc>
          <w:tcPr>
            <w:tcW w:w="8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69EF0" w14:textId="77777777" w:rsidR="006212F5" w:rsidRDefault="0078398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Ciudad: </w:t>
            </w:r>
          </w:p>
        </w:tc>
      </w:tr>
      <w:tr w:rsidR="006212F5" w14:paraId="6C4BAD86" w14:textId="77777777">
        <w:trPr>
          <w:trHeight w:val="254"/>
        </w:trPr>
        <w:tc>
          <w:tcPr>
            <w:tcW w:w="8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295DB" w14:textId="77777777" w:rsidR="006212F5" w:rsidRDefault="0078398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Teléfono: </w:t>
            </w:r>
          </w:p>
        </w:tc>
      </w:tr>
    </w:tbl>
    <w:p w14:paraId="2E4CEC03" w14:textId="77777777" w:rsidR="006212F5" w:rsidRDefault="00783985">
      <w:pPr>
        <w:spacing w:after="160" w:line="259" w:lineRule="auto"/>
        <w:ind w:left="0" w:firstLine="0"/>
        <w:jc w:val="left"/>
      </w:pPr>
      <w:r>
        <w:t xml:space="preserve"> </w:t>
      </w:r>
    </w:p>
    <w:p w14:paraId="1C9E95CC" w14:textId="31E5067B" w:rsidR="006212F5" w:rsidRDefault="00783985" w:rsidP="00783985">
      <w:pPr>
        <w:spacing w:after="159" w:line="259" w:lineRule="auto"/>
        <w:ind w:left="0" w:firstLine="0"/>
        <w:jc w:val="left"/>
      </w:pPr>
      <w:r>
        <w:t xml:space="preserve"> </w:t>
      </w:r>
      <w:r>
        <w:t xml:space="preserve"> </w:t>
      </w:r>
    </w:p>
    <w:p w14:paraId="0AE56FBB" w14:textId="7C7879C7" w:rsidR="006212F5" w:rsidRDefault="00783985">
      <w:pPr>
        <w:spacing w:after="8"/>
        <w:ind w:left="-5"/>
      </w:pPr>
      <w:r>
        <w:t>Organización</w:t>
      </w:r>
      <w:r>
        <w:t xml:space="preserve"> </w:t>
      </w:r>
      <w:r>
        <w:t>____________</w:t>
      </w:r>
      <w:r>
        <w:t xml:space="preserve">      </w:t>
      </w:r>
      <w:r>
        <w:t>Firma</w:t>
      </w:r>
      <w:r>
        <w:t xml:space="preserve"> </w:t>
      </w:r>
      <w:r>
        <w:t>Responsable</w:t>
      </w:r>
      <w:r>
        <w:t xml:space="preserve"> </w:t>
      </w:r>
      <w:r>
        <w:t>de</w:t>
      </w:r>
      <w:r>
        <w:t xml:space="preserve"> </w:t>
      </w:r>
      <w:proofErr w:type="spellStart"/>
      <w:r>
        <w:t>Organiz</w:t>
      </w:r>
      <w:proofErr w:type="spellEnd"/>
      <w:r>
        <w:t xml:space="preserve">. </w:t>
      </w:r>
      <w:r>
        <w:t>_____________________</w:t>
      </w:r>
      <w:r>
        <w:t xml:space="preserve"> </w:t>
      </w:r>
      <w:r>
        <w:t>USO</w:t>
      </w:r>
      <w:r>
        <w:t xml:space="preserve"> </w:t>
      </w:r>
      <w:r>
        <w:t>INTERNO</w:t>
      </w:r>
      <w:r>
        <w:t xml:space="preserve"> </w:t>
      </w:r>
      <w:r>
        <w:t>ÁREA</w:t>
      </w:r>
      <w:r>
        <w:t xml:space="preserve"> </w:t>
      </w:r>
      <w:r>
        <w:t>CONTABLE</w:t>
      </w:r>
      <w:r>
        <w:t xml:space="preserve"> </w:t>
      </w:r>
    </w:p>
    <w:tbl>
      <w:tblPr>
        <w:tblStyle w:val="TableGrid"/>
        <w:tblW w:w="8652" w:type="dxa"/>
        <w:tblInd w:w="397" w:type="dxa"/>
        <w:tblCellMar>
          <w:top w:w="44" w:type="dxa"/>
          <w:left w:w="107" w:type="dxa"/>
          <w:bottom w:w="0" w:type="dxa"/>
          <w:right w:w="69" w:type="dxa"/>
        </w:tblCellMar>
        <w:tblLook w:val="04A0" w:firstRow="1" w:lastRow="0" w:firstColumn="1" w:lastColumn="0" w:noHBand="0" w:noVBand="1"/>
      </w:tblPr>
      <w:tblGrid>
        <w:gridCol w:w="2487"/>
        <w:gridCol w:w="6165"/>
      </w:tblGrid>
      <w:tr w:rsidR="006212F5" w14:paraId="6CCDA544" w14:textId="77777777" w:rsidTr="00783985">
        <w:trPr>
          <w:trHeight w:val="218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C0A63" w14:textId="77777777" w:rsidR="006212F5" w:rsidRDefault="0078398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Ley  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74D4F" w14:textId="77777777" w:rsidR="006212F5" w:rsidRDefault="0078398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6212F5" w14:paraId="1B685F9C" w14:textId="77777777" w:rsidTr="00783985">
        <w:trPr>
          <w:trHeight w:val="218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A0C2E" w14:textId="77777777" w:rsidR="006212F5" w:rsidRDefault="0078398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>Certificado (</w:t>
            </w:r>
            <w:proofErr w:type="spellStart"/>
            <w:r>
              <w:rPr>
                <w:b/>
                <w:sz w:val="20"/>
              </w:rPr>
              <w:t>N°</w:t>
            </w:r>
            <w:proofErr w:type="spellEnd"/>
            <w:r>
              <w:rPr>
                <w:b/>
                <w:sz w:val="20"/>
              </w:rPr>
              <w:t xml:space="preserve">) 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1F888" w14:textId="77777777" w:rsidR="006212F5" w:rsidRDefault="0078398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6212F5" w14:paraId="115CC54A" w14:textId="77777777" w:rsidTr="00783985">
        <w:trPr>
          <w:trHeight w:val="217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8B439" w14:textId="77777777" w:rsidR="006212F5" w:rsidRDefault="0078398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Cuenta contable 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6AC4C" w14:textId="77777777" w:rsidR="006212F5" w:rsidRDefault="0078398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6212F5" w14:paraId="64C132E2" w14:textId="77777777" w:rsidTr="00783985">
        <w:trPr>
          <w:trHeight w:val="218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96E04" w14:textId="77777777" w:rsidR="006212F5" w:rsidRDefault="0078398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Fecha de donación 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E69E5" w14:textId="77777777" w:rsidR="006212F5" w:rsidRDefault="0078398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6212F5" w14:paraId="281C2CE2" w14:textId="77777777" w:rsidTr="00783985">
        <w:trPr>
          <w:trHeight w:val="218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9E6E2" w14:textId="77777777" w:rsidR="006212F5" w:rsidRDefault="0078398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Ubicación (si corresponde) 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B63AF" w14:textId="77777777" w:rsidR="006212F5" w:rsidRDefault="0078398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14:paraId="5BF29AC3" w14:textId="0F65434E" w:rsidR="006212F5" w:rsidRDefault="006212F5" w:rsidP="00783985">
      <w:pPr>
        <w:spacing w:after="0" w:line="259" w:lineRule="auto"/>
        <w:ind w:left="0" w:firstLine="0"/>
        <w:jc w:val="left"/>
      </w:pPr>
    </w:p>
    <w:sectPr w:rsidR="006212F5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2240" w:h="15840"/>
      <w:pgMar w:top="1506" w:right="1700" w:bottom="1523" w:left="1701" w:header="708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D65D4" w14:textId="77777777" w:rsidR="00783985" w:rsidRDefault="00783985">
      <w:pPr>
        <w:spacing w:after="0" w:line="240" w:lineRule="auto"/>
      </w:pPr>
      <w:r>
        <w:separator/>
      </w:r>
    </w:p>
  </w:endnote>
  <w:endnote w:type="continuationSeparator" w:id="0">
    <w:p w14:paraId="660E6F01" w14:textId="77777777" w:rsidR="00783985" w:rsidRDefault="00783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1C620" w14:textId="77777777" w:rsidR="006212F5" w:rsidRDefault="00783985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14:paraId="4DCAB3E8" w14:textId="77777777" w:rsidR="006212F5" w:rsidRDefault="00783985">
    <w:pPr>
      <w:spacing w:after="0" w:line="259" w:lineRule="auto"/>
      <w:ind w:left="0" w:firstLine="0"/>
      <w:jc w:val="left"/>
    </w:pPr>
    <w:r>
      <w:t xml:space="preserve"> 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18C2F" w14:textId="77777777" w:rsidR="006212F5" w:rsidRDefault="00783985">
    <w:pPr>
      <w:spacing w:after="0" w:line="259" w:lineRule="auto"/>
      <w:ind w:left="0"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14:paraId="296BDB97" w14:textId="77777777" w:rsidR="006212F5" w:rsidRDefault="00783985">
    <w:pPr>
      <w:spacing w:after="0" w:line="259" w:lineRule="auto"/>
      <w:ind w:left="0" w:firstLine="0"/>
      <w:jc w:val="left"/>
    </w:pPr>
    <w:r>
      <w:t xml:space="preserve"> 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FE78C" w14:textId="77777777" w:rsidR="006212F5" w:rsidRDefault="00783985">
    <w:pPr>
      <w:spacing w:after="0" w:line="259" w:lineRule="auto"/>
      <w:ind w:left="0"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14:paraId="5142C23F" w14:textId="77777777" w:rsidR="006212F5" w:rsidRDefault="00783985">
    <w:pPr>
      <w:spacing w:after="0" w:line="259" w:lineRule="auto"/>
      <w:ind w:left="0" w:firstLine="0"/>
      <w:jc w:val="left"/>
    </w:pPr>
    <w:r>
      <w:t xml:space="preserve"> 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71B8D" w14:textId="77777777" w:rsidR="006212F5" w:rsidRDefault="00783985">
    <w:pPr>
      <w:spacing w:after="0" w:line="259" w:lineRule="auto"/>
      <w:ind w:left="0"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14:paraId="6958C111" w14:textId="77777777" w:rsidR="006212F5" w:rsidRDefault="00783985">
    <w:pPr>
      <w:spacing w:after="0" w:line="259" w:lineRule="auto"/>
      <w:ind w:lef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34AF7" w14:textId="77777777" w:rsidR="006212F5" w:rsidRDefault="00783985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14:paraId="517FBCDF" w14:textId="77777777" w:rsidR="006212F5" w:rsidRDefault="00783985">
    <w:pPr>
      <w:spacing w:after="0" w:line="259" w:lineRule="auto"/>
      <w:ind w:lef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5299D" w14:textId="77777777" w:rsidR="006212F5" w:rsidRDefault="006212F5">
    <w:pPr>
      <w:spacing w:after="160" w:line="259" w:lineRule="auto"/>
      <w:ind w:lef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FE6AD" w14:textId="77777777" w:rsidR="006212F5" w:rsidRDefault="006212F5">
    <w:pPr>
      <w:spacing w:after="160" w:line="259" w:lineRule="auto"/>
      <w:ind w:lef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CBDD4" w14:textId="77777777" w:rsidR="006212F5" w:rsidRDefault="006212F5">
    <w:pPr>
      <w:spacing w:after="160" w:line="259" w:lineRule="auto"/>
      <w:ind w:lef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D540A" w14:textId="77777777" w:rsidR="006212F5" w:rsidRDefault="006212F5">
    <w:pPr>
      <w:spacing w:after="160" w:line="259" w:lineRule="auto"/>
      <w:ind w:left="0" w:firstLine="0"/>
      <w:jc w:val="left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9308B" w14:textId="77777777" w:rsidR="006212F5" w:rsidRDefault="00783985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14:paraId="443819D7" w14:textId="77777777" w:rsidR="006212F5" w:rsidRDefault="00783985">
    <w:pPr>
      <w:spacing w:after="0" w:line="259" w:lineRule="auto"/>
      <w:ind w:left="0" w:firstLine="0"/>
      <w:jc w:val="left"/>
    </w:pPr>
    <w:r>
      <w:t xml:space="preserve"> 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30AF5" w14:textId="77777777" w:rsidR="006212F5" w:rsidRDefault="00783985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14:paraId="45F8371D" w14:textId="77777777" w:rsidR="006212F5" w:rsidRDefault="00783985">
    <w:pPr>
      <w:spacing w:after="0" w:line="259" w:lineRule="auto"/>
      <w:ind w:left="0" w:firstLine="0"/>
      <w:jc w:val="left"/>
    </w:pPr>
    <w:r>
      <w:t xml:space="preserve"> 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A81E4" w14:textId="77777777" w:rsidR="006212F5" w:rsidRDefault="00783985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14:paraId="1BD5E87D" w14:textId="77777777" w:rsidR="006212F5" w:rsidRDefault="00783985">
    <w:pPr>
      <w:spacing w:after="0" w:line="259" w:lineRule="auto"/>
      <w:ind w:lef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31827" w14:textId="77777777" w:rsidR="00783985" w:rsidRDefault="00783985">
      <w:pPr>
        <w:spacing w:after="0" w:line="240" w:lineRule="auto"/>
      </w:pPr>
      <w:r>
        <w:separator/>
      </w:r>
    </w:p>
  </w:footnote>
  <w:footnote w:type="continuationSeparator" w:id="0">
    <w:p w14:paraId="7B1C9B39" w14:textId="77777777" w:rsidR="00783985" w:rsidRDefault="00783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D59DC" w14:textId="77777777" w:rsidR="006212F5" w:rsidRDefault="00783985">
    <w:pPr>
      <w:tabs>
        <w:tab w:val="center" w:pos="4419"/>
        <w:tab w:val="right" w:pos="8838"/>
      </w:tabs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02301596" wp14:editId="09B8C17C">
          <wp:simplePos x="0" y="0"/>
          <wp:positionH relativeFrom="page">
            <wp:posOffset>1080516</wp:posOffset>
          </wp:positionH>
          <wp:positionV relativeFrom="page">
            <wp:posOffset>449580</wp:posOffset>
          </wp:positionV>
          <wp:extent cx="694919" cy="432816"/>
          <wp:effectExtent l="0" t="0" r="0" b="0"/>
          <wp:wrapSquare wrapText="bothSides"/>
          <wp:docPr id="338" name="Picture 33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8" name="Picture 33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4919" cy="4328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</w:r>
    <w:r>
      <w:rPr>
        <w:i/>
      </w:rPr>
      <w:t xml:space="preserve"> </w:t>
    </w:r>
    <w:r>
      <w:rPr>
        <w:i/>
      </w:rPr>
      <w:tab/>
      <w:t>Instructivo Donaciones</w:t>
    </w:r>
    <w:r>
      <w:t xml:space="preserve"> 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A9F31" w14:textId="77777777" w:rsidR="006212F5" w:rsidRDefault="00783985">
    <w:pPr>
      <w:tabs>
        <w:tab w:val="center" w:pos="4419"/>
        <w:tab w:val="right" w:pos="8839"/>
      </w:tabs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3360" behindDoc="0" locked="0" layoutInCell="1" allowOverlap="0" wp14:anchorId="25784BAE" wp14:editId="12FC0FBB">
          <wp:simplePos x="0" y="0"/>
          <wp:positionH relativeFrom="page">
            <wp:posOffset>1080516</wp:posOffset>
          </wp:positionH>
          <wp:positionV relativeFrom="page">
            <wp:posOffset>449580</wp:posOffset>
          </wp:positionV>
          <wp:extent cx="694919" cy="432816"/>
          <wp:effectExtent l="0" t="0" r="0" b="0"/>
          <wp:wrapSquare wrapText="bothSides"/>
          <wp:docPr id="1286333682" name="Picture 33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8" name="Picture 33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4919" cy="4328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</w:r>
    <w:r>
      <w:rPr>
        <w:i/>
      </w:rPr>
      <w:t xml:space="preserve"> </w:t>
    </w:r>
    <w:r>
      <w:rPr>
        <w:i/>
      </w:rPr>
      <w:tab/>
      <w:t>Instructivo Donaciones</w:t>
    </w:r>
    <w:r>
      <w:t xml:space="preserve"> 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9E6E2" w14:textId="77777777" w:rsidR="006212F5" w:rsidRDefault="00783985">
    <w:pPr>
      <w:tabs>
        <w:tab w:val="center" w:pos="4419"/>
        <w:tab w:val="right" w:pos="8839"/>
      </w:tabs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4384" behindDoc="0" locked="0" layoutInCell="1" allowOverlap="0" wp14:anchorId="6AF43147" wp14:editId="35136169">
          <wp:simplePos x="0" y="0"/>
          <wp:positionH relativeFrom="page">
            <wp:posOffset>1080516</wp:posOffset>
          </wp:positionH>
          <wp:positionV relativeFrom="page">
            <wp:posOffset>449580</wp:posOffset>
          </wp:positionV>
          <wp:extent cx="694919" cy="432816"/>
          <wp:effectExtent l="0" t="0" r="0" b="0"/>
          <wp:wrapSquare wrapText="bothSides"/>
          <wp:docPr id="1969188316" name="Picture 33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8" name="Picture 33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4919" cy="4328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</w:r>
    <w:r>
      <w:rPr>
        <w:i/>
      </w:rPr>
      <w:t xml:space="preserve"> </w:t>
    </w:r>
    <w:r>
      <w:rPr>
        <w:i/>
      </w:rPr>
      <w:tab/>
      <w:t>Instructivo Donaciones</w:t>
    </w:r>
    <w:r>
      <w:t xml:space="preserve"> 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B47B4" w14:textId="77777777" w:rsidR="006212F5" w:rsidRDefault="00783985">
    <w:pPr>
      <w:tabs>
        <w:tab w:val="center" w:pos="4419"/>
        <w:tab w:val="right" w:pos="8839"/>
      </w:tabs>
      <w:spacing w:after="73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5408" behindDoc="0" locked="0" layoutInCell="1" allowOverlap="0" wp14:anchorId="438CD349" wp14:editId="0C925EB4">
          <wp:simplePos x="0" y="0"/>
          <wp:positionH relativeFrom="page">
            <wp:posOffset>1080516</wp:posOffset>
          </wp:positionH>
          <wp:positionV relativeFrom="page">
            <wp:posOffset>449580</wp:posOffset>
          </wp:positionV>
          <wp:extent cx="694919" cy="432816"/>
          <wp:effectExtent l="0" t="0" r="0" b="0"/>
          <wp:wrapSquare wrapText="bothSides"/>
          <wp:docPr id="3601" name="Picture 36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01" name="Picture 360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4919" cy="4328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</w:r>
    <w:r>
      <w:rPr>
        <w:i/>
      </w:rPr>
      <w:t xml:space="preserve"> </w:t>
    </w:r>
    <w:r>
      <w:rPr>
        <w:i/>
      </w:rPr>
      <w:tab/>
      <w:t xml:space="preserve">Instructivo </w:t>
    </w:r>
    <w:r>
      <w:rPr>
        <w:i/>
      </w:rPr>
      <w:t>Donaciones</w:t>
    </w:r>
    <w:r>
      <w:t xml:space="preserve"> </w:t>
    </w:r>
  </w:p>
  <w:p w14:paraId="66EA78FD" w14:textId="77777777" w:rsidR="006212F5" w:rsidRDefault="00783985">
    <w:pPr>
      <w:spacing w:after="240" w:line="259" w:lineRule="auto"/>
      <w:ind w:left="720" w:firstLine="0"/>
      <w:jc w:val="left"/>
    </w:pPr>
    <w:r>
      <w:rPr>
        <w:color w:val="2D73B4"/>
        <w:sz w:val="32"/>
      </w:rPr>
      <w:t xml:space="preserve"> </w:t>
    </w:r>
  </w:p>
  <w:p w14:paraId="4C306F61" w14:textId="77777777" w:rsidR="006212F5" w:rsidRDefault="00783985">
    <w:pPr>
      <w:spacing w:after="7" w:line="259" w:lineRule="auto"/>
      <w:ind w:left="600" w:firstLine="0"/>
      <w:jc w:val="left"/>
    </w:pPr>
    <w:r>
      <w:rPr>
        <w:rFonts w:ascii="Arial" w:eastAsia="Arial" w:hAnsi="Arial" w:cs="Arial"/>
        <w:color w:val="2D73B4"/>
        <w:sz w:val="32"/>
      </w:rPr>
      <w:t xml:space="preserve"> </w:t>
    </w:r>
  </w:p>
  <w:p w14:paraId="792DC489" w14:textId="77777777" w:rsidR="006212F5" w:rsidRDefault="00783985">
    <w:pPr>
      <w:spacing w:after="0" w:line="259" w:lineRule="auto"/>
      <w:ind w:left="0" w:firstLine="0"/>
      <w:jc w:val="left"/>
    </w:pPr>
    <w:r>
      <w:rPr>
        <w:color w:val="2D73B4"/>
        <w:sz w:val="2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FFAD3" w14:textId="77777777" w:rsidR="006212F5" w:rsidRDefault="00783985">
    <w:pPr>
      <w:tabs>
        <w:tab w:val="center" w:pos="4419"/>
        <w:tab w:val="right" w:pos="8838"/>
      </w:tabs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0FE3690D" wp14:editId="2241C845">
          <wp:simplePos x="0" y="0"/>
          <wp:positionH relativeFrom="page">
            <wp:posOffset>1080516</wp:posOffset>
          </wp:positionH>
          <wp:positionV relativeFrom="page">
            <wp:posOffset>449580</wp:posOffset>
          </wp:positionV>
          <wp:extent cx="694919" cy="432816"/>
          <wp:effectExtent l="0" t="0" r="0" b="0"/>
          <wp:wrapSquare wrapText="bothSides"/>
          <wp:docPr id="1325630875" name="Picture 33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8" name="Picture 33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4919" cy="4328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</w:r>
    <w:r>
      <w:rPr>
        <w:i/>
      </w:rPr>
      <w:t xml:space="preserve"> </w:t>
    </w:r>
    <w:r>
      <w:rPr>
        <w:i/>
      </w:rPr>
      <w:tab/>
      <w:t>Instructivo Donaciones</w:t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7DC71" w14:textId="77777777" w:rsidR="006212F5" w:rsidRDefault="006212F5">
    <w:pPr>
      <w:spacing w:after="160" w:line="259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26EEF" w14:textId="77777777" w:rsidR="006212F5" w:rsidRDefault="006212F5">
    <w:pPr>
      <w:spacing w:after="160" w:line="259" w:lineRule="auto"/>
      <w:ind w:lef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E39D9" w14:textId="77777777" w:rsidR="006212F5" w:rsidRDefault="006212F5">
    <w:pPr>
      <w:spacing w:after="160" w:line="259" w:lineRule="auto"/>
      <w:ind w:lef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7F3FB" w14:textId="77777777" w:rsidR="006212F5" w:rsidRDefault="006212F5">
    <w:pPr>
      <w:spacing w:after="160" w:line="259" w:lineRule="auto"/>
      <w:ind w:left="0" w:firstLine="0"/>
      <w:jc w:val="left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63CA1" w14:textId="77777777" w:rsidR="006212F5" w:rsidRDefault="00783985">
    <w:pPr>
      <w:tabs>
        <w:tab w:val="center" w:pos="4419"/>
        <w:tab w:val="right" w:pos="8840"/>
      </w:tabs>
      <w:spacing w:after="152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50ACBE45" wp14:editId="0E0C2BEF">
          <wp:simplePos x="0" y="0"/>
          <wp:positionH relativeFrom="page">
            <wp:posOffset>1080516</wp:posOffset>
          </wp:positionH>
          <wp:positionV relativeFrom="page">
            <wp:posOffset>449580</wp:posOffset>
          </wp:positionV>
          <wp:extent cx="694919" cy="432816"/>
          <wp:effectExtent l="0" t="0" r="0" b="0"/>
          <wp:wrapSquare wrapText="bothSides"/>
          <wp:docPr id="1936" name="Picture 193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6" name="Picture 193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4919" cy="4328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</w:r>
    <w:r>
      <w:rPr>
        <w:i/>
      </w:rPr>
      <w:t xml:space="preserve"> </w:t>
    </w:r>
    <w:r>
      <w:rPr>
        <w:i/>
      </w:rPr>
      <w:tab/>
      <w:t>Instructivo Donaciones</w:t>
    </w:r>
    <w:r>
      <w:t xml:space="preserve"> </w:t>
    </w:r>
  </w:p>
  <w:p w14:paraId="5BE0C5E0" w14:textId="77777777" w:rsidR="006212F5" w:rsidRDefault="00783985">
    <w:pPr>
      <w:spacing w:after="241" w:line="259" w:lineRule="auto"/>
      <w:ind w:left="720" w:firstLine="0"/>
      <w:jc w:val="left"/>
    </w:pPr>
    <w:r>
      <w:rPr>
        <w:color w:val="2D73B4"/>
        <w:sz w:val="32"/>
      </w:rPr>
      <w:t xml:space="preserve"> </w:t>
    </w:r>
  </w:p>
  <w:p w14:paraId="591416F6" w14:textId="77777777" w:rsidR="006212F5" w:rsidRDefault="00783985">
    <w:pPr>
      <w:spacing w:after="0" w:line="259" w:lineRule="auto"/>
      <w:ind w:left="600" w:firstLine="0"/>
      <w:jc w:val="left"/>
    </w:pPr>
    <w:r>
      <w:rPr>
        <w:rFonts w:ascii="Arial" w:eastAsia="Arial" w:hAnsi="Arial" w:cs="Arial"/>
        <w:color w:val="2D73B4"/>
        <w:sz w:val="32"/>
      </w:rPr>
      <w:t xml:space="preserve"> </w:t>
    </w:r>
    <w:r>
      <w:rPr>
        <w:color w:val="2D73B4"/>
        <w:sz w:val="32"/>
      </w:rPr>
      <w:t xml:space="preserve">Artículo </w:t>
    </w:r>
  </w:p>
  <w:p w14:paraId="72C1CD7B" w14:textId="77777777" w:rsidR="006212F5" w:rsidRDefault="00783985">
    <w:pPr>
      <w:spacing w:after="0" w:line="259" w:lineRule="auto"/>
      <w:ind w:left="0" w:firstLine="0"/>
      <w:jc w:val="left"/>
    </w:pPr>
    <w:r>
      <w:rPr>
        <w:color w:val="2D73B4"/>
        <w:sz w:val="26"/>
      </w:rPr>
      <w:t xml:space="preserve"> 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CF936" w14:textId="77777777" w:rsidR="006212F5" w:rsidRDefault="00783985">
    <w:pPr>
      <w:tabs>
        <w:tab w:val="center" w:pos="4419"/>
        <w:tab w:val="right" w:pos="8840"/>
      </w:tabs>
      <w:spacing w:after="152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1312" behindDoc="0" locked="0" layoutInCell="1" allowOverlap="0" wp14:anchorId="03FE16F1" wp14:editId="45C2C7FC">
          <wp:simplePos x="0" y="0"/>
          <wp:positionH relativeFrom="page">
            <wp:posOffset>1080516</wp:posOffset>
          </wp:positionH>
          <wp:positionV relativeFrom="page">
            <wp:posOffset>449580</wp:posOffset>
          </wp:positionV>
          <wp:extent cx="694919" cy="432816"/>
          <wp:effectExtent l="0" t="0" r="0" b="0"/>
          <wp:wrapSquare wrapText="bothSides"/>
          <wp:docPr id="486966505" name="Picture 193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6" name="Picture 193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4919" cy="4328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</w:r>
    <w:r>
      <w:rPr>
        <w:i/>
      </w:rPr>
      <w:t xml:space="preserve"> </w:t>
    </w:r>
    <w:r>
      <w:rPr>
        <w:i/>
      </w:rPr>
      <w:tab/>
      <w:t>Instructivo Donaciones</w:t>
    </w:r>
    <w:r>
      <w:t xml:space="preserve"> </w:t>
    </w:r>
  </w:p>
  <w:p w14:paraId="6CD16F12" w14:textId="77777777" w:rsidR="006212F5" w:rsidRDefault="00783985">
    <w:pPr>
      <w:spacing w:after="241" w:line="259" w:lineRule="auto"/>
      <w:ind w:left="720" w:firstLine="0"/>
      <w:jc w:val="left"/>
    </w:pPr>
    <w:r>
      <w:rPr>
        <w:color w:val="2D73B4"/>
        <w:sz w:val="32"/>
      </w:rPr>
      <w:t xml:space="preserve"> </w:t>
    </w:r>
  </w:p>
  <w:p w14:paraId="399EF94E" w14:textId="77777777" w:rsidR="006212F5" w:rsidRDefault="00783985">
    <w:pPr>
      <w:spacing w:after="0" w:line="259" w:lineRule="auto"/>
      <w:ind w:left="600" w:firstLine="0"/>
      <w:jc w:val="left"/>
    </w:pPr>
    <w:r>
      <w:rPr>
        <w:rFonts w:ascii="Arial" w:eastAsia="Arial" w:hAnsi="Arial" w:cs="Arial"/>
        <w:color w:val="2D73B4"/>
        <w:sz w:val="32"/>
      </w:rPr>
      <w:t xml:space="preserve"> </w:t>
    </w:r>
    <w:r>
      <w:rPr>
        <w:color w:val="2D73B4"/>
        <w:sz w:val="32"/>
      </w:rPr>
      <w:t xml:space="preserve">Artículo </w:t>
    </w:r>
  </w:p>
  <w:p w14:paraId="22CEF13E" w14:textId="77777777" w:rsidR="006212F5" w:rsidRDefault="00783985">
    <w:pPr>
      <w:spacing w:after="0" w:line="259" w:lineRule="auto"/>
      <w:ind w:left="0" w:firstLine="0"/>
      <w:jc w:val="left"/>
    </w:pPr>
    <w:r>
      <w:rPr>
        <w:color w:val="2D73B4"/>
        <w:sz w:val="26"/>
      </w:rPr>
      <w:t xml:space="preserve"> 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3843C" w14:textId="77777777" w:rsidR="006212F5" w:rsidRDefault="00783985">
    <w:pPr>
      <w:tabs>
        <w:tab w:val="center" w:pos="4419"/>
        <w:tab w:val="right" w:pos="8840"/>
      </w:tabs>
      <w:spacing w:after="152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0" wp14:anchorId="5C7EDD5F" wp14:editId="09FF62A7">
          <wp:simplePos x="0" y="0"/>
          <wp:positionH relativeFrom="page">
            <wp:posOffset>1080516</wp:posOffset>
          </wp:positionH>
          <wp:positionV relativeFrom="page">
            <wp:posOffset>449580</wp:posOffset>
          </wp:positionV>
          <wp:extent cx="694919" cy="432816"/>
          <wp:effectExtent l="0" t="0" r="0" b="0"/>
          <wp:wrapSquare wrapText="bothSides"/>
          <wp:docPr id="766286513" name="Picture 193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6" name="Picture 193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4919" cy="4328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</w:r>
    <w:r>
      <w:rPr>
        <w:i/>
      </w:rPr>
      <w:t xml:space="preserve"> </w:t>
    </w:r>
    <w:r>
      <w:rPr>
        <w:i/>
      </w:rPr>
      <w:tab/>
      <w:t>Instructivo Donaciones</w:t>
    </w:r>
    <w:r>
      <w:t xml:space="preserve"> </w:t>
    </w:r>
  </w:p>
  <w:p w14:paraId="5FC4D560" w14:textId="77777777" w:rsidR="006212F5" w:rsidRDefault="00783985">
    <w:pPr>
      <w:spacing w:after="241" w:line="259" w:lineRule="auto"/>
      <w:ind w:left="720" w:firstLine="0"/>
      <w:jc w:val="left"/>
    </w:pPr>
    <w:r>
      <w:rPr>
        <w:color w:val="2D73B4"/>
        <w:sz w:val="32"/>
      </w:rPr>
      <w:t xml:space="preserve"> </w:t>
    </w:r>
  </w:p>
  <w:p w14:paraId="1D3AAD14" w14:textId="77777777" w:rsidR="006212F5" w:rsidRDefault="00783985">
    <w:pPr>
      <w:spacing w:after="0" w:line="259" w:lineRule="auto"/>
      <w:ind w:left="600" w:firstLine="0"/>
      <w:jc w:val="left"/>
    </w:pPr>
    <w:r>
      <w:rPr>
        <w:rFonts w:ascii="Arial" w:eastAsia="Arial" w:hAnsi="Arial" w:cs="Arial"/>
        <w:color w:val="2D73B4"/>
        <w:sz w:val="32"/>
      </w:rPr>
      <w:t xml:space="preserve"> </w:t>
    </w:r>
    <w:r>
      <w:rPr>
        <w:color w:val="2D73B4"/>
        <w:sz w:val="32"/>
      </w:rPr>
      <w:t xml:space="preserve">Artículo </w:t>
    </w:r>
  </w:p>
  <w:p w14:paraId="6F0E8CA3" w14:textId="77777777" w:rsidR="006212F5" w:rsidRDefault="00783985">
    <w:pPr>
      <w:spacing w:after="0" w:line="259" w:lineRule="auto"/>
      <w:ind w:left="0" w:firstLine="0"/>
      <w:jc w:val="left"/>
    </w:pPr>
    <w:r>
      <w:rPr>
        <w:color w:val="2D73B4"/>
        <w:sz w:val="2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A455A"/>
    <w:multiLevelType w:val="hybridMultilevel"/>
    <w:tmpl w:val="876CB828"/>
    <w:lvl w:ilvl="0" w:tplc="55A05F8A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AE4BC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7CD11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C4A5F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F86E6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EC8DE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6EBBA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784A9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86B03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204CF3"/>
    <w:multiLevelType w:val="hybridMultilevel"/>
    <w:tmpl w:val="ACACED9E"/>
    <w:lvl w:ilvl="0" w:tplc="80BAFD80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AA674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3C7A4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663D3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8CB9D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92557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98FDF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5CFB0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8E883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23F586D"/>
    <w:multiLevelType w:val="hybridMultilevel"/>
    <w:tmpl w:val="3BF8EDEA"/>
    <w:lvl w:ilvl="0" w:tplc="EAB4AEA6">
      <w:start w:val="1"/>
      <w:numFmt w:val="decimal"/>
      <w:lvlText w:val="%1."/>
      <w:lvlJc w:val="left"/>
      <w:pPr>
        <w:ind w:left="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4E1EB2">
      <w:start w:val="1"/>
      <w:numFmt w:val="decimal"/>
      <w:lvlText w:val="%2."/>
      <w:lvlJc w:val="left"/>
      <w:pPr>
        <w:ind w:left="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F80112">
      <w:start w:val="1"/>
      <w:numFmt w:val="lowerRoman"/>
      <w:lvlText w:val="%3"/>
      <w:lvlJc w:val="left"/>
      <w:pPr>
        <w:ind w:left="1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97C447A">
      <w:start w:val="1"/>
      <w:numFmt w:val="decimal"/>
      <w:lvlText w:val="%4"/>
      <w:lvlJc w:val="left"/>
      <w:pPr>
        <w:ind w:left="2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F209FE">
      <w:start w:val="1"/>
      <w:numFmt w:val="lowerLetter"/>
      <w:lvlText w:val="%5"/>
      <w:lvlJc w:val="left"/>
      <w:pPr>
        <w:ind w:left="27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5A9D4C">
      <w:start w:val="1"/>
      <w:numFmt w:val="lowerRoman"/>
      <w:lvlText w:val="%6"/>
      <w:lvlJc w:val="left"/>
      <w:pPr>
        <w:ind w:left="3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8883AC">
      <w:start w:val="1"/>
      <w:numFmt w:val="decimal"/>
      <w:lvlText w:val="%7"/>
      <w:lvlJc w:val="left"/>
      <w:pPr>
        <w:ind w:left="4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642442">
      <w:start w:val="1"/>
      <w:numFmt w:val="lowerLetter"/>
      <w:lvlText w:val="%8"/>
      <w:lvlJc w:val="left"/>
      <w:pPr>
        <w:ind w:left="4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C2EF54">
      <w:start w:val="1"/>
      <w:numFmt w:val="lowerRoman"/>
      <w:lvlText w:val="%9"/>
      <w:lvlJc w:val="left"/>
      <w:pPr>
        <w:ind w:left="5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D915E85"/>
    <w:multiLevelType w:val="hybridMultilevel"/>
    <w:tmpl w:val="A77E35B0"/>
    <w:lvl w:ilvl="0" w:tplc="E732140A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780E0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EAE74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B26F0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32A18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0C7E2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4214F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D6836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30445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20B552D"/>
    <w:multiLevelType w:val="hybridMultilevel"/>
    <w:tmpl w:val="D5F4A9A4"/>
    <w:lvl w:ilvl="0" w:tplc="8BBAE300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164DB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B4520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34384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2CBED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02DF5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4E983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2CB30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0E745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20893831">
    <w:abstractNumId w:val="2"/>
  </w:num>
  <w:num w:numId="2" w16cid:durableId="1814593311">
    <w:abstractNumId w:val="0"/>
  </w:num>
  <w:num w:numId="3" w16cid:durableId="966397320">
    <w:abstractNumId w:val="4"/>
  </w:num>
  <w:num w:numId="4" w16cid:durableId="1630669213">
    <w:abstractNumId w:val="3"/>
  </w:num>
  <w:num w:numId="5" w16cid:durableId="12851113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2F5"/>
    <w:rsid w:val="006212F5"/>
    <w:rsid w:val="0078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50876"/>
  <w15:docId w15:val="{6CACB77C-1C61-448C-8EAB-5700A827E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s-CL" w:eastAsia="es-CL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6" w:line="250" w:lineRule="auto"/>
      <w:ind w:left="10" w:hanging="10"/>
      <w:jc w:val="both"/>
    </w:pPr>
    <w:rPr>
      <w:rFonts w:ascii="Calibri" w:eastAsia="Calibri" w:hAnsi="Calibri" w:cs="Calibri"/>
      <w:color w:val="000000"/>
      <w:sz w:val="22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0" w:line="259" w:lineRule="auto"/>
      <w:ind w:left="10" w:hanging="10"/>
      <w:outlineLvl w:val="0"/>
    </w:pPr>
    <w:rPr>
      <w:rFonts w:ascii="Calibri" w:eastAsia="Calibri" w:hAnsi="Calibri" w:cs="Calibri"/>
      <w:color w:val="2D73B4"/>
      <w:sz w:val="32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0" w:line="259" w:lineRule="auto"/>
      <w:ind w:left="10" w:hanging="10"/>
      <w:outlineLvl w:val="1"/>
    </w:pPr>
    <w:rPr>
      <w:rFonts w:ascii="Calibri" w:eastAsia="Calibri" w:hAnsi="Calibri" w:cs="Calibri"/>
      <w:color w:val="2D73B4"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Pr>
      <w:rFonts w:ascii="Calibri" w:eastAsia="Calibri" w:hAnsi="Calibri" w:cs="Calibri"/>
      <w:color w:val="2D73B4"/>
      <w:sz w:val="26"/>
    </w:rPr>
  </w:style>
  <w:style w:type="character" w:customStyle="1" w:styleId="Ttulo1Car">
    <w:name w:val="Título 1 Car"/>
    <w:link w:val="Ttulo1"/>
    <w:rPr>
      <w:rFonts w:ascii="Calibri" w:eastAsia="Calibri" w:hAnsi="Calibri" w:cs="Calibri"/>
      <w:color w:val="2D73B4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59"/>
    <w:rsid w:val="0078398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s-ES_tradnl" w:eastAsia="es-ES_tradn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34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32" Type="http://schemas.openxmlformats.org/officeDocument/2006/relationships/footer" Target="footer1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header" Target="header11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header" Target="header1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jpg"/><Relationship Id="rId22" Type="http://schemas.openxmlformats.org/officeDocument/2006/relationships/header" Target="header8.xml"/><Relationship Id="rId27" Type="http://schemas.openxmlformats.org/officeDocument/2006/relationships/header" Target="header10.xml"/><Relationship Id="rId30" Type="http://schemas.openxmlformats.org/officeDocument/2006/relationships/footer" Target="footer11.xml"/><Relationship Id="rId8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3300</Words>
  <Characters>18156</Characters>
  <Application>Microsoft Office Word</Application>
  <DocSecurity>0</DocSecurity>
  <Lines>151</Lines>
  <Paragraphs>42</Paragraphs>
  <ScaleCrop>false</ScaleCrop>
  <Company/>
  <LinksUpToDate>false</LinksUpToDate>
  <CharactersWithSpaces>21414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(150115) Instructivo Donaciones.docx</dc:title>
  <dc:subject/>
  <dc:creator>cristian.perez</dc:creator>
  <cp:keywords/>
  <cp:lastModifiedBy>Cristian Pérez Lagos</cp:lastModifiedBy>
  <cp:revision>2</cp:revision>
  <dcterms:created xsi:type="dcterms:W3CDTF">2023-12-29T14:05:00Z</dcterms:created>
  <dcterms:modified xsi:type="dcterms:W3CDTF">2023-12-29T14:05:00Z</dcterms:modified>
</cp:coreProperties>
</file>